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7C" w:rsidRDefault="006F567C" w:rsidP="00FB6E8E">
      <w:pPr>
        <w:jc w:val="center"/>
        <w:rPr>
          <w:b/>
        </w:rPr>
      </w:pPr>
      <w:bookmarkStart w:id="0" w:name="_GoBack"/>
      <w:bookmarkEnd w:id="0"/>
    </w:p>
    <w:p w:rsidR="00FB6E8E" w:rsidRPr="00B22BBB" w:rsidRDefault="00FB6E8E" w:rsidP="00FB6E8E">
      <w:pPr>
        <w:jc w:val="center"/>
        <w:rPr>
          <w:b/>
        </w:rPr>
      </w:pPr>
      <w:r w:rsidRPr="00B22BBB">
        <w:rPr>
          <w:b/>
        </w:rPr>
        <w:t>T.C</w:t>
      </w:r>
    </w:p>
    <w:p w:rsidR="00EB36DF" w:rsidRDefault="00EB36DF" w:rsidP="00FB6E8E">
      <w:pPr>
        <w:jc w:val="center"/>
        <w:rPr>
          <w:b/>
        </w:rPr>
      </w:pPr>
      <w:r>
        <w:rPr>
          <w:b/>
        </w:rPr>
        <w:t>EGO</w:t>
      </w:r>
      <w:r w:rsidR="00FB6E8E" w:rsidRPr="00B22BBB">
        <w:rPr>
          <w:b/>
        </w:rPr>
        <w:t xml:space="preserve"> GENEL MÜDÜRLÜĞÜ</w:t>
      </w:r>
    </w:p>
    <w:p w:rsidR="00FB6E8E" w:rsidRPr="00B22BBB" w:rsidRDefault="00FB6E8E" w:rsidP="00FB6E8E">
      <w:pPr>
        <w:jc w:val="center"/>
        <w:rPr>
          <w:b/>
        </w:rPr>
      </w:pPr>
      <w:r w:rsidRPr="00B22BBB">
        <w:rPr>
          <w:b/>
        </w:rPr>
        <w:t>KURULUŞ – GÖREV VE ÇALIŞMA ESASLARINA İLİŞKİN</w:t>
      </w:r>
    </w:p>
    <w:p w:rsidR="00FB6E8E" w:rsidRPr="00B22BBB" w:rsidRDefault="00FB6E8E" w:rsidP="00FB6E8E">
      <w:pPr>
        <w:jc w:val="center"/>
        <w:rPr>
          <w:b/>
        </w:rPr>
      </w:pPr>
      <w:r w:rsidRPr="00B22BBB">
        <w:rPr>
          <w:b/>
        </w:rPr>
        <w:t>YÖNETMELİK</w:t>
      </w:r>
    </w:p>
    <w:p w:rsidR="00FB6E8E" w:rsidRDefault="00FB6E8E" w:rsidP="00FB6E8E">
      <w:pPr>
        <w:jc w:val="center"/>
      </w:pPr>
    </w:p>
    <w:p w:rsidR="00FB6E8E" w:rsidRDefault="00FB6E8E" w:rsidP="00FB6E8E">
      <w:pPr>
        <w:jc w:val="center"/>
        <w:rPr>
          <w:b/>
        </w:rPr>
      </w:pPr>
      <w:r w:rsidRPr="008C4ABF">
        <w:rPr>
          <w:b/>
        </w:rPr>
        <w:t>BİRİNCİ BÖLÜM</w:t>
      </w:r>
    </w:p>
    <w:p w:rsidR="00FB6E8E" w:rsidRPr="00B22BBB" w:rsidRDefault="00FB6E8E" w:rsidP="00FB6E8E">
      <w:pPr>
        <w:jc w:val="center"/>
        <w:rPr>
          <w:b/>
        </w:rPr>
      </w:pPr>
      <w:r w:rsidRPr="00B22BBB">
        <w:rPr>
          <w:b/>
        </w:rPr>
        <w:t>G</w:t>
      </w:r>
      <w:r w:rsidR="00A618D0">
        <w:rPr>
          <w:b/>
        </w:rPr>
        <w:t xml:space="preserve">enel </w:t>
      </w:r>
      <w:r w:rsidRPr="00B22BBB">
        <w:rPr>
          <w:b/>
        </w:rPr>
        <w:t>H</w:t>
      </w:r>
      <w:r w:rsidR="00A618D0">
        <w:rPr>
          <w:b/>
        </w:rPr>
        <w:t>ükümler</w:t>
      </w:r>
      <w:r w:rsidR="00E32EC3">
        <w:rPr>
          <w:b/>
        </w:rPr>
        <w:t xml:space="preserve">         </w:t>
      </w:r>
    </w:p>
    <w:p w:rsidR="00FB6E8E" w:rsidRDefault="00FB6E8E" w:rsidP="00FB6E8E">
      <w:pPr>
        <w:jc w:val="center"/>
      </w:pPr>
    </w:p>
    <w:p w:rsidR="00F66567" w:rsidRPr="00E32EC3" w:rsidRDefault="00FB6E8E" w:rsidP="00E32EC3">
      <w:pPr>
        <w:jc w:val="both"/>
      </w:pPr>
      <w:r>
        <w:tab/>
      </w:r>
      <w:r w:rsidR="00F66567" w:rsidRPr="00766DE3">
        <w:rPr>
          <w:b/>
        </w:rPr>
        <w:t>A</w:t>
      </w:r>
      <w:r w:rsidR="00A618D0">
        <w:rPr>
          <w:b/>
        </w:rPr>
        <w:t>maç</w:t>
      </w:r>
    </w:p>
    <w:p w:rsidR="00F66567" w:rsidRDefault="00F66567" w:rsidP="00FB6E8E">
      <w:pPr>
        <w:jc w:val="both"/>
      </w:pPr>
      <w:r>
        <w:tab/>
      </w:r>
      <w:r w:rsidR="00E13864" w:rsidRPr="00766DE3">
        <w:rPr>
          <w:b/>
        </w:rPr>
        <w:t>MADDE</w:t>
      </w:r>
      <w:r w:rsidRPr="00443E17">
        <w:rPr>
          <w:b/>
        </w:rPr>
        <w:t xml:space="preserve"> 1</w:t>
      </w:r>
      <w:r w:rsidRPr="008F4857">
        <w:t>-</w:t>
      </w:r>
      <w:r w:rsidR="005720B6" w:rsidRPr="008F4857">
        <w:t>(1)</w:t>
      </w:r>
      <w:r w:rsidR="0023320E">
        <w:t xml:space="preserve"> Bu Y</w:t>
      </w:r>
      <w:r>
        <w:t>önetmeliğin amacı; EGO Genel Müdürlüğü</w:t>
      </w:r>
      <w:r w:rsidR="00DF4C2C">
        <w:t xml:space="preserve">nün hizmetlerini ve bu hizmetleri yürütecek birimler ile bunların görev,yetki ve sorumluluklarını </w:t>
      </w:r>
      <w:r w:rsidR="00766DE3">
        <w:t xml:space="preserve"> belirlemek</w:t>
      </w:r>
      <w:r w:rsidR="003D44F2">
        <w:t>tir</w:t>
      </w:r>
      <w:r w:rsidR="00766DE3">
        <w:t>.</w:t>
      </w:r>
    </w:p>
    <w:p w:rsidR="00766DE3" w:rsidRDefault="00766DE3" w:rsidP="00F66567">
      <w:pPr>
        <w:ind w:firstLine="708"/>
        <w:jc w:val="both"/>
        <w:rPr>
          <w:b/>
        </w:rPr>
      </w:pPr>
    </w:p>
    <w:p w:rsidR="00FB6E8E" w:rsidRPr="00F66567" w:rsidRDefault="00A618D0" w:rsidP="00F66567">
      <w:pPr>
        <w:ind w:firstLine="708"/>
        <w:jc w:val="both"/>
        <w:rPr>
          <w:b/>
        </w:rPr>
      </w:pPr>
      <w:r>
        <w:rPr>
          <w:b/>
        </w:rPr>
        <w:t>Kapsam</w:t>
      </w:r>
      <w:r w:rsidR="00FB6E8E" w:rsidRPr="00F66567">
        <w:rPr>
          <w:b/>
        </w:rPr>
        <w:t xml:space="preserve"> </w:t>
      </w:r>
    </w:p>
    <w:p w:rsidR="00FB6E8E" w:rsidRDefault="00FB6E8E" w:rsidP="00E433BE">
      <w:pPr>
        <w:tabs>
          <w:tab w:val="left" w:pos="709"/>
        </w:tabs>
        <w:jc w:val="both"/>
      </w:pPr>
      <w:r>
        <w:rPr>
          <w:b/>
        </w:rPr>
        <w:tab/>
      </w:r>
      <w:r w:rsidR="00E13864" w:rsidRPr="00766DE3">
        <w:rPr>
          <w:b/>
        </w:rPr>
        <w:t>MADDE</w:t>
      </w:r>
      <w:r w:rsidRPr="00455E5C">
        <w:rPr>
          <w:b/>
        </w:rPr>
        <w:t xml:space="preserve"> </w:t>
      </w:r>
      <w:r w:rsidR="00766DE3">
        <w:rPr>
          <w:b/>
        </w:rPr>
        <w:t>2</w:t>
      </w:r>
      <w:r w:rsidR="00443E17">
        <w:rPr>
          <w:b/>
        </w:rPr>
        <w:t xml:space="preserve"> </w:t>
      </w:r>
      <w:r w:rsidR="005720B6" w:rsidRPr="008F4857">
        <w:t>–(1)</w:t>
      </w:r>
      <w:r w:rsidR="0023320E">
        <w:t xml:space="preserve"> Bu Y</w:t>
      </w:r>
      <w:r w:rsidRPr="00B22BBB">
        <w:t>önetmelik,</w:t>
      </w:r>
      <w:r w:rsidR="00437CEB">
        <w:t xml:space="preserve"> 4325 ve 5363 sayılı kanun</w:t>
      </w:r>
      <w:r>
        <w:t>ların verdiği yetkiye dayanılarak Ankara</w:t>
      </w:r>
      <w:r w:rsidR="00E433BE">
        <w:t xml:space="preserve"> Belediye Meclisince verilen 11/11/</w:t>
      </w:r>
      <w:r>
        <w:t>1949 gün ve 504 sayılı kararla oluşan Ankara Elektrik Havagazı ve Otobüs İşle</w:t>
      </w:r>
      <w:r w:rsidR="0023320E">
        <w:t>tme Müessesesi Genel Müdürlüğü</w:t>
      </w:r>
      <w:r>
        <w:t>nün Kuruluş – Görev ve Çalışma Esaslarını kapsar.</w:t>
      </w:r>
    </w:p>
    <w:p w:rsidR="00FB6E8E" w:rsidRDefault="00FB6E8E" w:rsidP="00FB6E8E">
      <w:pPr>
        <w:jc w:val="both"/>
      </w:pPr>
    </w:p>
    <w:p w:rsidR="00FB6E8E" w:rsidRPr="00F66567" w:rsidRDefault="00FB6E8E" w:rsidP="00FB6E8E">
      <w:pPr>
        <w:jc w:val="both"/>
        <w:rPr>
          <w:b/>
        </w:rPr>
      </w:pPr>
      <w:r>
        <w:tab/>
      </w:r>
      <w:r w:rsidR="00F66567">
        <w:rPr>
          <w:b/>
        </w:rPr>
        <w:t>D</w:t>
      </w:r>
      <w:r w:rsidR="00A618D0">
        <w:rPr>
          <w:b/>
        </w:rPr>
        <w:t>ayanak</w:t>
      </w:r>
    </w:p>
    <w:p w:rsidR="00FB6E8E" w:rsidRDefault="00FB6E8E" w:rsidP="00FB6E8E">
      <w:pPr>
        <w:jc w:val="both"/>
      </w:pPr>
      <w:r>
        <w:tab/>
      </w:r>
      <w:r w:rsidR="00E13864" w:rsidRPr="00766DE3">
        <w:rPr>
          <w:b/>
        </w:rPr>
        <w:t>MADDE</w:t>
      </w:r>
      <w:r w:rsidRPr="00455E5C">
        <w:rPr>
          <w:b/>
        </w:rPr>
        <w:t xml:space="preserve"> </w:t>
      </w:r>
      <w:r w:rsidR="00766DE3">
        <w:rPr>
          <w:b/>
        </w:rPr>
        <w:t>3</w:t>
      </w:r>
      <w:r w:rsidR="00443E17">
        <w:rPr>
          <w:b/>
        </w:rPr>
        <w:t xml:space="preserve"> </w:t>
      </w:r>
      <w:r w:rsidR="005720B6">
        <w:rPr>
          <w:b/>
        </w:rPr>
        <w:t>–</w:t>
      </w:r>
      <w:r w:rsidR="00443E17">
        <w:rPr>
          <w:b/>
        </w:rPr>
        <w:t xml:space="preserve"> </w:t>
      </w:r>
      <w:r w:rsidR="005720B6" w:rsidRPr="008F4857">
        <w:t>(1)</w:t>
      </w:r>
      <w:r>
        <w:t xml:space="preserve"> </w:t>
      </w:r>
      <w:r w:rsidR="00B75A41">
        <w:t>Ankara E</w:t>
      </w:r>
      <w:r w:rsidR="00323136">
        <w:t xml:space="preserve">lektrik </w:t>
      </w:r>
      <w:r w:rsidR="00B75A41">
        <w:t>Havagazı</w:t>
      </w:r>
      <w:r w:rsidR="00323136">
        <w:t xml:space="preserve"> </w:t>
      </w:r>
      <w:r w:rsidR="00B75A41">
        <w:t>ve Adana E</w:t>
      </w:r>
      <w:r w:rsidR="00412D89">
        <w:t xml:space="preserve">lektrik </w:t>
      </w:r>
      <w:r w:rsidR="00323136">
        <w:t xml:space="preserve"> Müesseselerinin İdare ve </w:t>
      </w:r>
      <w:r w:rsidR="00B75A41">
        <w:t>İşletmeleri Hakkındaki 4325 S</w:t>
      </w:r>
      <w:r w:rsidR="00412D89">
        <w:t>ayılı Kanunun 7</w:t>
      </w:r>
      <w:r w:rsidR="001D22DC">
        <w:t xml:space="preserve"> </w:t>
      </w:r>
      <w:r w:rsidR="00E433BE">
        <w:t>i</w:t>
      </w:r>
      <w:r w:rsidR="001D22DC">
        <w:t xml:space="preserve">nci </w:t>
      </w:r>
      <w:r w:rsidR="00412D89">
        <w:t>maddesine dayanılarak hazırlan</w:t>
      </w:r>
      <w:r w:rsidR="00323136">
        <w:t>m</w:t>
      </w:r>
      <w:r w:rsidR="00412D89">
        <w:t>ıştır.</w:t>
      </w:r>
    </w:p>
    <w:p w:rsidR="00412D89" w:rsidRDefault="00FB6E8E" w:rsidP="00FB6E8E">
      <w:pPr>
        <w:jc w:val="both"/>
      </w:pPr>
      <w:r>
        <w:tab/>
      </w:r>
    </w:p>
    <w:p w:rsidR="00FB6E8E" w:rsidRPr="00F66567" w:rsidRDefault="00412D89" w:rsidP="00FB6E8E">
      <w:pPr>
        <w:jc w:val="both"/>
        <w:rPr>
          <w:b/>
        </w:rPr>
      </w:pPr>
      <w:r>
        <w:t xml:space="preserve">           </w:t>
      </w:r>
      <w:r w:rsidR="00A618D0">
        <w:rPr>
          <w:b/>
        </w:rPr>
        <w:t>Tanımlar</w:t>
      </w:r>
    </w:p>
    <w:p w:rsidR="00FB6E8E" w:rsidRDefault="00FB6E8E" w:rsidP="00FB6E8E">
      <w:pPr>
        <w:jc w:val="both"/>
      </w:pPr>
      <w:r>
        <w:tab/>
      </w:r>
      <w:r w:rsidR="00E13864" w:rsidRPr="00766DE3">
        <w:rPr>
          <w:b/>
        </w:rPr>
        <w:t>MADDE</w:t>
      </w:r>
      <w:r w:rsidRPr="00455E5C">
        <w:rPr>
          <w:b/>
        </w:rPr>
        <w:t xml:space="preserve"> </w:t>
      </w:r>
      <w:r w:rsidR="00766DE3">
        <w:rPr>
          <w:b/>
        </w:rPr>
        <w:t>4</w:t>
      </w:r>
      <w:r w:rsidR="00443E17">
        <w:rPr>
          <w:b/>
        </w:rPr>
        <w:t xml:space="preserve"> </w:t>
      </w:r>
      <w:r w:rsidR="005720B6">
        <w:rPr>
          <w:b/>
        </w:rPr>
        <w:t>–</w:t>
      </w:r>
      <w:r w:rsidR="00443E17">
        <w:rPr>
          <w:b/>
        </w:rPr>
        <w:t xml:space="preserve"> </w:t>
      </w:r>
      <w:r w:rsidR="005720B6" w:rsidRPr="008F4857">
        <w:t>(1)</w:t>
      </w:r>
      <w:r>
        <w:t xml:space="preserve"> Bu Yönetmelikte geçen;</w:t>
      </w:r>
    </w:p>
    <w:p w:rsidR="00290A26" w:rsidRDefault="00C141AD" w:rsidP="00290A26">
      <w:pPr>
        <w:ind w:firstLine="708"/>
        <w:jc w:val="both"/>
      </w:pPr>
      <w:r>
        <w:t xml:space="preserve">a) </w:t>
      </w:r>
      <w:r w:rsidR="00290A26">
        <w:t>Ana ve Yardımcı Hizmet Birimleri:Strateji Geliştirme Dairesi Başkanlığı,Bilgi İşlem</w:t>
      </w:r>
      <w:r w:rsidR="00290A26" w:rsidRPr="005720B6">
        <w:t xml:space="preserve"> </w:t>
      </w:r>
      <w:r w:rsidR="00290A26">
        <w:t>Dairesi Başkanlığı, İnsan Kaynakları ve Eğitim Dairesi Başkanlığı, Destek Hizmetleri Dairesi Başkanlığı,Otobüs İşletme</w:t>
      </w:r>
      <w:r w:rsidR="00290A26" w:rsidRPr="005720B6">
        <w:t xml:space="preserve"> </w:t>
      </w:r>
      <w:r w:rsidR="00290A26">
        <w:t>Dairesi Başkanlığı</w:t>
      </w:r>
      <w:r w:rsidR="00290A26" w:rsidRPr="00C85EF4">
        <w:t>,Araç Bakım Onarım Dairesi Başkanlığı,Raylı Sistemler Dairesi Başkanlığı, Bütçe ve Mali İşler Dairesi Başkanlığı, Ulaşım Dairesi Başkan</w:t>
      </w:r>
      <w:r w:rsidR="00290A26">
        <w:t>lığı ve Satınalma Dairesi Başkanlığını,</w:t>
      </w:r>
    </w:p>
    <w:p w:rsidR="00C141AD" w:rsidRDefault="00290A26" w:rsidP="00C141AD">
      <w:pPr>
        <w:ind w:firstLine="708"/>
        <w:jc w:val="both"/>
      </w:pPr>
      <w:r>
        <w:t xml:space="preserve">b) </w:t>
      </w:r>
      <w:r w:rsidR="00C141AD">
        <w:t>Belediye Başkanlığı: Ankara B</w:t>
      </w:r>
      <w:r w:rsidR="00C85EF4">
        <w:t>üyükşehir Belediye Başkanlığını,</w:t>
      </w:r>
    </w:p>
    <w:p w:rsidR="00C141AD" w:rsidRDefault="00290A26" w:rsidP="00C141AD">
      <w:pPr>
        <w:ind w:firstLine="708"/>
        <w:jc w:val="both"/>
      </w:pPr>
      <w:r>
        <w:t>c</w:t>
      </w:r>
      <w:r w:rsidR="00D33A17">
        <w:t>) Belediye Başkanı:</w:t>
      </w:r>
      <w:r w:rsidR="00C141AD">
        <w:t xml:space="preserve"> Ankara Büyükşehir Belediye Başkan</w:t>
      </w:r>
      <w:r w:rsidR="00C85EF4">
        <w:t>ını,</w:t>
      </w:r>
    </w:p>
    <w:p w:rsidR="00C141AD" w:rsidRDefault="00290A26" w:rsidP="00C141AD">
      <w:pPr>
        <w:ind w:firstLine="708"/>
        <w:jc w:val="both"/>
      </w:pPr>
      <w:r>
        <w:t>ç</w:t>
      </w:r>
      <w:r w:rsidR="00C141AD">
        <w:t>) Belediye Meclisi: Ankara Büyükşehir Belediye Meclisini</w:t>
      </w:r>
      <w:r w:rsidR="00C85EF4">
        <w:t>,</w:t>
      </w:r>
    </w:p>
    <w:p w:rsidR="00290A26" w:rsidRDefault="00290A26" w:rsidP="00086699">
      <w:pPr>
        <w:ind w:firstLine="708"/>
      </w:pPr>
      <w:r>
        <w:t>d</w:t>
      </w:r>
      <w:r w:rsidR="005720B6">
        <w:t>)</w:t>
      </w:r>
      <w:r w:rsidR="00086699">
        <w:t xml:space="preserve"> </w:t>
      </w:r>
      <w:r>
        <w:t>Danışma ve Denetim Birimleri:Teftiş Kurulu Başkanlığı,Hukuk Müşavirliği ve İç Denetim Birim Başkanlığını,</w:t>
      </w:r>
    </w:p>
    <w:p w:rsidR="001B5592" w:rsidRDefault="00290A26" w:rsidP="001B5592">
      <w:pPr>
        <w:ind w:firstLine="708"/>
        <w:jc w:val="both"/>
      </w:pPr>
      <w:r>
        <w:t>e)</w:t>
      </w:r>
      <w:r w:rsidR="0023320E">
        <w:t xml:space="preserve"> </w:t>
      </w:r>
      <w:r w:rsidR="00412D89">
        <w:t xml:space="preserve">EGO </w:t>
      </w:r>
      <w:r w:rsidR="00D33A17">
        <w:t>:</w:t>
      </w:r>
      <w:r w:rsidR="001B5592">
        <w:t xml:space="preserve"> Ankara  Elektrik,Havagazı ve Otobüs İşletme Müessesesini,</w:t>
      </w:r>
    </w:p>
    <w:p w:rsidR="00290A26" w:rsidRDefault="00290A26" w:rsidP="00290A26">
      <w:pPr>
        <w:ind w:firstLine="708"/>
        <w:jc w:val="both"/>
      </w:pPr>
      <w:r>
        <w:t>f) Genel Müdürlük:</w:t>
      </w:r>
      <w:r w:rsidR="0009254E">
        <w:t xml:space="preserve"> </w:t>
      </w:r>
      <w:r>
        <w:t xml:space="preserve">EGO Genel Müdürlüğünü,  </w:t>
      </w:r>
    </w:p>
    <w:p w:rsidR="00290A26" w:rsidRDefault="00290A26" w:rsidP="00290A26">
      <w:pPr>
        <w:ind w:firstLine="708"/>
        <w:jc w:val="both"/>
      </w:pPr>
      <w:r>
        <w:t>g) Genel Müdür: EGO Genel Müdürünü,</w:t>
      </w:r>
    </w:p>
    <w:p w:rsidR="00290A26" w:rsidRDefault="00290A26" w:rsidP="00290A26">
      <w:pPr>
        <w:ind w:firstLine="708"/>
        <w:jc w:val="both"/>
      </w:pPr>
      <w:r>
        <w:t>ğ</w:t>
      </w:r>
      <w:r w:rsidR="001B5592">
        <w:t xml:space="preserve">) </w:t>
      </w:r>
      <w:r>
        <w:t>İdare Encümeni: 4325 Sayılı Yasanın 7 inci Maddesi ile oluşan kurulu,</w:t>
      </w:r>
    </w:p>
    <w:p w:rsidR="00FB6E8E" w:rsidRDefault="00290A26" w:rsidP="00FB6E8E">
      <w:pPr>
        <w:ind w:firstLine="708"/>
        <w:jc w:val="both"/>
      </w:pPr>
      <w:r>
        <w:t>h)</w:t>
      </w:r>
      <w:r w:rsidR="0023320E">
        <w:t xml:space="preserve"> </w:t>
      </w:r>
      <w:r w:rsidR="00D33A17">
        <w:t>Kuruluş</w:t>
      </w:r>
      <w:r w:rsidR="00412D89">
        <w:t xml:space="preserve">: Ankara  Elektrik,Havagazı ve </w:t>
      </w:r>
      <w:r w:rsidR="00323136">
        <w:t>O</w:t>
      </w:r>
      <w:r w:rsidR="00412D89">
        <w:t xml:space="preserve">tobüs </w:t>
      </w:r>
      <w:r w:rsidR="00323136">
        <w:t>İ</w:t>
      </w:r>
      <w:r w:rsidR="00412D89">
        <w:t xml:space="preserve">şletme </w:t>
      </w:r>
      <w:r w:rsidR="00323136">
        <w:t>M</w:t>
      </w:r>
      <w:r w:rsidR="00412D89">
        <w:t>üessesesini,</w:t>
      </w:r>
    </w:p>
    <w:p w:rsidR="005720B6" w:rsidRDefault="00290A26" w:rsidP="00FB6E8E">
      <w:pPr>
        <w:ind w:firstLine="708"/>
        <w:jc w:val="both"/>
      </w:pPr>
      <w:r>
        <w:rPr>
          <w:color w:val="000000"/>
        </w:rPr>
        <w:t>ı)</w:t>
      </w:r>
      <w:r w:rsidR="0023320E">
        <w:rPr>
          <w:color w:val="000000"/>
        </w:rPr>
        <w:t xml:space="preserve"> </w:t>
      </w:r>
      <w:r w:rsidRPr="00D33A17">
        <w:rPr>
          <w:color w:val="000000"/>
        </w:rPr>
        <w:t>Şef</w:t>
      </w:r>
      <w:r w:rsidR="0023320E">
        <w:rPr>
          <w:color w:val="000000"/>
        </w:rPr>
        <w:t>lik veya s</w:t>
      </w:r>
      <w:r w:rsidRPr="00D33A17">
        <w:rPr>
          <w:color w:val="000000"/>
        </w:rPr>
        <w:t>ervis: Bir veya bir grup işin toplandığı  ve hizmetin</w:t>
      </w:r>
      <w:r w:rsidR="00CA4A7C">
        <w:rPr>
          <w:color w:val="000000"/>
        </w:rPr>
        <w:t xml:space="preserve"> yapıldığı yeri,</w:t>
      </w:r>
    </w:p>
    <w:p w:rsidR="00437CEB" w:rsidRDefault="0009254E" w:rsidP="0009254E">
      <w:pPr>
        <w:tabs>
          <w:tab w:val="left" w:pos="993"/>
        </w:tabs>
      </w:pPr>
      <w:r>
        <w:t xml:space="preserve">            </w:t>
      </w:r>
      <w:r w:rsidR="00290A26">
        <w:t>i</w:t>
      </w:r>
      <w:r w:rsidR="005720B6">
        <w:t>)</w:t>
      </w:r>
      <w:r>
        <w:t xml:space="preserve"> </w:t>
      </w:r>
      <w:r w:rsidR="0023320E">
        <w:t>Şube veya b</w:t>
      </w:r>
      <w:r w:rsidR="00D80464">
        <w:t>ir</w:t>
      </w:r>
      <w:r w:rsidR="002A494F">
        <w:t>im:</w:t>
      </w:r>
      <w:r>
        <w:t xml:space="preserve"> </w:t>
      </w:r>
      <w:r w:rsidR="002A494F">
        <w:t>Doğrudan Genel Müdürlüğe ya</w:t>
      </w:r>
      <w:r w:rsidR="00DB0E52">
        <w:t xml:space="preserve"> da </w:t>
      </w:r>
      <w:r w:rsidR="00C85EF4">
        <w:t>d</w:t>
      </w:r>
      <w:r w:rsidR="00323136">
        <w:t>aire b</w:t>
      </w:r>
      <w:r w:rsidR="00C85EF4">
        <w:t>aşkanlıklarına</w:t>
      </w:r>
      <w:r>
        <w:t xml:space="preserve"> </w:t>
      </w:r>
      <w:r w:rsidR="00C85EF4">
        <w:t>bağlı m</w:t>
      </w:r>
      <w:r w:rsidR="00D80464">
        <w:t>üdürlükleri</w:t>
      </w:r>
      <w:r w:rsidR="00DB0E52">
        <w:t xml:space="preserve"> ve </w:t>
      </w:r>
      <w:r w:rsidR="00C85EF4">
        <w:t>b</w:t>
      </w:r>
      <w:r w:rsidR="00DB0E52">
        <w:t>irimleri</w:t>
      </w:r>
      <w:r w:rsidR="00437CEB">
        <w:t>,</w:t>
      </w:r>
    </w:p>
    <w:p w:rsidR="00CA4A7C" w:rsidRDefault="00437CEB" w:rsidP="0009254E">
      <w:pPr>
        <w:tabs>
          <w:tab w:val="left" w:pos="993"/>
        </w:tabs>
        <w:rPr>
          <w:color w:val="000000"/>
        </w:rPr>
      </w:pPr>
      <w:r>
        <w:t xml:space="preserve">            j) UKOME: Ulaşım Koordinasyon Merkezini,</w:t>
      </w:r>
      <w:r w:rsidR="00412D89" w:rsidRPr="00D33A17">
        <w:rPr>
          <w:color w:val="000000"/>
        </w:rPr>
        <w:t xml:space="preserve"> </w:t>
      </w:r>
    </w:p>
    <w:p w:rsidR="00DB0E52" w:rsidRPr="00D33A17" w:rsidRDefault="00CA4A7C" w:rsidP="0009254E">
      <w:pPr>
        <w:tabs>
          <w:tab w:val="left" w:pos="993"/>
        </w:tabs>
        <w:rPr>
          <w:color w:val="000000"/>
        </w:rPr>
      </w:pPr>
      <w:r>
        <w:rPr>
          <w:color w:val="000000"/>
        </w:rPr>
        <w:t xml:space="preserve">            </w:t>
      </w:r>
      <w:r w:rsidR="00DB0E52" w:rsidRPr="00D33A17">
        <w:rPr>
          <w:color w:val="000000"/>
        </w:rPr>
        <w:t xml:space="preserve">ifade </w:t>
      </w:r>
      <w:r w:rsidR="0098467D" w:rsidRPr="00D33A17">
        <w:rPr>
          <w:color w:val="000000"/>
        </w:rPr>
        <w:t>eder.</w:t>
      </w:r>
    </w:p>
    <w:p w:rsidR="00C17196" w:rsidRDefault="00C17196" w:rsidP="00DB0E52">
      <w:pPr>
        <w:ind w:firstLine="708"/>
        <w:jc w:val="both"/>
      </w:pPr>
    </w:p>
    <w:p w:rsidR="00FB6E8E" w:rsidRPr="00DB0E52" w:rsidRDefault="00FB6E8E" w:rsidP="00DB0E52">
      <w:pPr>
        <w:ind w:firstLine="708"/>
        <w:jc w:val="both"/>
      </w:pPr>
      <w:r w:rsidRPr="00F66567">
        <w:rPr>
          <w:b/>
        </w:rPr>
        <w:t>K</w:t>
      </w:r>
      <w:r w:rsidR="005720B6">
        <w:rPr>
          <w:b/>
        </w:rPr>
        <w:t>uruluşun</w:t>
      </w:r>
      <w:r w:rsidR="00D33A17">
        <w:rPr>
          <w:b/>
        </w:rPr>
        <w:t xml:space="preserve"> y</w:t>
      </w:r>
      <w:r w:rsidR="005720B6">
        <w:rPr>
          <w:b/>
        </w:rPr>
        <w:t>asal</w:t>
      </w:r>
      <w:r w:rsidR="00F66567">
        <w:rPr>
          <w:b/>
        </w:rPr>
        <w:t xml:space="preserve"> </w:t>
      </w:r>
      <w:r w:rsidR="00D33A17">
        <w:rPr>
          <w:b/>
        </w:rPr>
        <w:t>d</w:t>
      </w:r>
      <w:r w:rsidR="005720B6">
        <w:rPr>
          <w:b/>
        </w:rPr>
        <w:t>ayanağı</w:t>
      </w:r>
      <w:r w:rsidR="00F66567">
        <w:rPr>
          <w:b/>
        </w:rPr>
        <w:t xml:space="preserve"> </w:t>
      </w:r>
      <w:r w:rsidR="005720B6">
        <w:rPr>
          <w:b/>
        </w:rPr>
        <w:t>ve</w:t>
      </w:r>
      <w:r w:rsidR="00F66567">
        <w:rPr>
          <w:b/>
        </w:rPr>
        <w:t xml:space="preserve"> </w:t>
      </w:r>
      <w:r w:rsidR="00D33A17">
        <w:rPr>
          <w:b/>
        </w:rPr>
        <w:t>n</w:t>
      </w:r>
      <w:r w:rsidR="005720B6">
        <w:rPr>
          <w:b/>
        </w:rPr>
        <w:t>itelikleri</w:t>
      </w:r>
    </w:p>
    <w:p w:rsidR="00FB6E8E" w:rsidRDefault="00E13864" w:rsidP="00FB6E8E">
      <w:pPr>
        <w:ind w:firstLine="708"/>
        <w:jc w:val="both"/>
      </w:pPr>
      <w:r w:rsidRPr="00766DE3">
        <w:rPr>
          <w:b/>
        </w:rPr>
        <w:t>MADDE</w:t>
      </w:r>
      <w:r w:rsidR="00FB6E8E" w:rsidRPr="00455E5C">
        <w:rPr>
          <w:b/>
        </w:rPr>
        <w:t xml:space="preserve"> </w:t>
      </w:r>
      <w:r w:rsidR="00766DE3">
        <w:rPr>
          <w:b/>
        </w:rPr>
        <w:t>5</w:t>
      </w:r>
      <w:r w:rsidR="00443E17">
        <w:rPr>
          <w:b/>
        </w:rPr>
        <w:t xml:space="preserve"> </w:t>
      </w:r>
      <w:r w:rsidR="00DB0E52">
        <w:rPr>
          <w:b/>
        </w:rPr>
        <w:t>–</w:t>
      </w:r>
      <w:r w:rsidR="00FB6E8E">
        <w:t xml:space="preserve"> </w:t>
      </w:r>
      <w:r w:rsidR="00DB0E52">
        <w:t>(1)</w:t>
      </w:r>
      <w:r w:rsidR="00FB6E8E">
        <w:t xml:space="preserve">EGO </w:t>
      </w:r>
      <w:r w:rsidR="007709B9">
        <w:t>Genel Müdürlüğü 4325 ve 5363 s</w:t>
      </w:r>
      <w:r w:rsidR="00FB6E8E">
        <w:t xml:space="preserve">ayılı </w:t>
      </w:r>
      <w:r w:rsidR="007709B9">
        <w:t>k</w:t>
      </w:r>
      <w:r w:rsidR="00DB0E52">
        <w:t>anu</w:t>
      </w:r>
      <w:r w:rsidR="009315EB">
        <w:t>n</w:t>
      </w:r>
      <w:r w:rsidR="00DB0E52">
        <w:t>larla</w:t>
      </w:r>
      <w:r w:rsidR="00FB6E8E">
        <w:t xml:space="preserve"> oluşmuş ve bu </w:t>
      </w:r>
      <w:r w:rsidR="00DB0E52">
        <w:t>kanunlardaki</w:t>
      </w:r>
      <w:r w:rsidR="00FB6E8E">
        <w:t xml:space="preserve"> esaslara ve </w:t>
      </w:r>
      <w:r w:rsidR="0098467D">
        <w:t>ö</w:t>
      </w:r>
      <w:r w:rsidR="00FB6E8E">
        <w:t xml:space="preserve">zel </w:t>
      </w:r>
      <w:r w:rsidR="0098467D">
        <w:t>h</w:t>
      </w:r>
      <w:r w:rsidR="00FB6E8E">
        <w:t xml:space="preserve">ukuk </w:t>
      </w:r>
      <w:r w:rsidR="0098467D">
        <w:t>h</w:t>
      </w:r>
      <w:r w:rsidR="00FB6E8E">
        <w:t xml:space="preserve">ükümlerine göre </w:t>
      </w:r>
      <w:r w:rsidR="0098467D">
        <w:t>i</w:t>
      </w:r>
      <w:r w:rsidR="00FB6E8E">
        <w:t xml:space="preserve">dare edilen, Ankara Büyükşehir Belediyesine bağlı, </w:t>
      </w:r>
      <w:r w:rsidR="00323136">
        <w:t>t</w:t>
      </w:r>
      <w:r w:rsidR="00FB6E8E">
        <w:t>üzel kişiliği olan ve kamusal görev yapan bir Genel Müdürlüktür.</w:t>
      </w:r>
    </w:p>
    <w:p w:rsidR="00FB6E8E" w:rsidRDefault="00FB6E8E" w:rsidP="00FB6E8E">
      <w:pPr>
        <w:ind w:firstLine="708"/>
        <w:jc w:val="both"/>
      </w:pPr>
    </w:p>
    <w:p w:rsidR="00D33A17" w:rsidRDefault="00D33A17" w:rsidP="00FB6E8E">
      <w:pPr>
        <w:ind w:firstLine="708"/>
        <w:jc w:val="both"/>
        <w:rPr>
          <w:b/>
        </w:rPr>
      </w:pPr>
    </w:p>
    <w:p w:rsidR="00FB6E8E" w:rsidRPr="00F66567" w:rsidRDefault="00FB6E8E" w:rsidP="00FB6E8E">
      <w:pPr>
        <w:ind w:firstLine="708"/>
        <w:jc w:val="both"/>
        <w:rPr>
          <w:b/>
        </w:rPr>
      </w:pPr>
      <w:r w:rsidRPr="00F66567">
        <w:rPr>
          <w:b/>
        </w:rPr>
        <w:lastRenderedPageBreak/>
        <w:t>G</w:t>
      </w:r>
      <w:r w:rsidR="00D33A17">
        <w:rPr>
          <w:b/>
        </w:rPr>
        <w:t>örev ve k</w:t>
      </w:r>
      <w:r w:rsidR="00DB0E52">
        <w:rPr>
          <w:b/>
        </w:rPr>
        <w:t>uruluş</w:t>
      </w:r>
    </w:p>
    <w:p w:rsidR="00FB6E8E" w:rsidRDefault="00E13864" w:rsidP="00FB6E8E">
      <w:pPr>
        <w:ind w:firstLine="708"/>
        <w:jc w:val="both"/>
      </w:pPr>
      <w:r w:rsidRPr="00766DE3">
        <w:rPr>
          <w:b/>
        </w:rPr>
        <w:t>MADDE</w:t>
      </w:r>
      <w:r w:rsidR="00FB6E8E" w:rsidRPr="00455E5C">
        <w:rPr>
          <w:b/>
        </w:rPr>
        <w:t xml:space="preserve"> </w:t>
      </w:r>
      <w:r w:rsidR="00766DE3">
        <w:rPr>
          <w:b/>
        </w:rPr>
        <w:t>6</w:t>
      </w:r>
      <w:r w:rsidR="00443E17">
        <w:rPr>
          <w:b/>
        </w:rPr>
        <w:t xml:space="preserve"> </w:t>
      </w:r>
      <w:r w:rsidR="00DB0E52" w:rsidRPr="008F4857">
        <w:t>–(1)</w:t>
      </w:r>
      <w:r w:rsidR="00FB6E8E">
        <w:t xml:space="preserve"> EGO Genel Müdürlüğünün görevi, Ankara Büyükşehir Belediyesi</w:t>
      </w:r>
      <w:r w:rsidR="00B75A41">
        <w:t xml:space="preserve"> mücavir alan</w:t>
      </w:r>
      <w:r w:rsidR="00FB6E8E">
        <w:t xml:space="preserve"> sınırları içinde, </w:t>
      </w:r>
      <w:r w:rsidR="00DB0E52">
        <w:t>ulaşım ihtiyaçlarını</w:t>
      </w:r>
      <w:r w:rsidR="00FB6E8E">
        <w:t xml:space="preserve"> günün </w:t>
      </w:r>
      <w:r w:rsidR="00DB0E52">
        <w:t>şartlarına</w:t>
      </w:r>
      <w:r w:rsidR="00FB6E8E">
        <w:t xml:space="preserve"> uygun ve en iyi şekilde karşılamak, bunun için gerekli tüm planlama, projelendirme, tesis kurma, işletme, dağıtma vb. işleri modern, teknik, ekonomi ve işletme prensiplerine göre yapmaktır.</w:t>
      </w:r>
    </w:p>
    <w:p w:rsidR="00FB6E8E" w:rsidRDefault="00020699" w:rsidP="00020699">
      <w:pPr>
        <w:jc w:val="both"/>
      </w:pPr>
      <w:r>
        <w:t xml:space="preserve">           (</w:t>
      </w:r>
      <w:r w:rsidR="00DB0E52">
        <w:t>2</w:t>
      </w:r>
      <w:r>
        <w:t>)</w:t>
      </w:r>
      <w:r w:rsidR="007709B9">
        <w:t>EGO Genel Müdürlüğü bu amaçla;</w:t>
      </w:r>
    </w:p>
    <w:p w:rsidR="00FB6E8E" w:rsidRPr="00DB0E52" w:rsidRDefault="00FB6E8E" w:rsidP="00FB6E8E">
      <w:pPr>
        <w:jc w:val="both"/>
      </w:pPr>
      <w:r>
        <w:tab/>
      </w:r>
      <w:r w:rsidR="00DB0E52">
        <w:t xml:space="preserve">a) </w:t>
      </w:r>
      <w:r w:rsidRPr="00DB0E52">
        <w:t>İdare Encümeni;</w:t>
      </w:r>
    </w:p>
    <w:p w:rsidR="00FB6E8E" w:rsidRDefault="00FB6E8E" w:rsidP="00FB6E8E">
      <w:pPr>
        <w:jc w:val="both"/>
      </w:pPr>
      <w:r>
        <w:tab/>
        <w:t xml:space="preserve">  1</w:t>
      </w:r>
      <w:r w:rsidR="00DB0E52">
        <w:t>)</w:t>
      </w:r>
      <w:r>
        <w:t xml:space="preserve"> Genel Müdür (İdare Encümeni Başkanı),</w:t>
      </w:r>
    </w:p>
    <w:p w:rsidR="00FB6E8E" w:rsidRDefault="00DB0E52" w:rsidP="00FB6E8E">
      <w:pPr>
        <w:jc w:val="both"/>
      </w:pPr>
      <w:r>
        <w:tab/>
        <w:t xml:space="preserve">  </w:t>
      </w:r>
      <w:r w:rsidR="00323136">
        <w:t>2</w:t>
      </w:r>
      <w:r>
        <w:t>)</w:t>
      </w:r>
      <w:r w:rsidR="00323136">
        <w:t xml:space="preserve"> Genel Müdür Yardımcıları,</w:t>
      </w:r>
    </w:p>
    <w:p w:rsidR="00FB6E8E" w:rsidRDefault="00DB0E52" w:rsidP="00D33A17">
      <w:pPr>
        <w:tabs>
          <w:tab w:val="left" w:pos="709"/>
        </w:tabs>
        <w:jc w:val="both"/>
      </w:pPr>
      <w:r>
        <w:t xml:space="preserve">          </w:t>
      </w:r>
      <w:r w:rsidR="00FB6E8E">
        <w:t xml:space="preserve">   </w:t>
      </w:r>
      <w:r w:rsidR="00D33A17">
        <w:t xml:space="preserve"> </w:t>
      </w:r>
      <w:r w:rsidR="00FB6E8E">
        <w:t>3</w:t>
      </w:r>
      <w:r>
        <w:t>)</w:t>
      </w:r>
      <w:r w:rsidR="00FB6E8E">
        <w:t xml:space="preserve"> </w:t>
      </w:r>
      <w:r w:rsidR="00B95DDF">
        <w:t>1.</w:t>
      </w:r>
      <w:r w:rsidR="00FB6E8E">
        <w:t>Hukuk Müşaviri,</w:t>
      </w:r>
    </w:p>
    <w:p w:rsidR="00FB6E8E" w:rsidRDefault="00DB0E52" w:rsidP="00FB6E8E">
      <w:pPr>
        <w:jc w:val="both"/>
      </w:pPr>
      <w:r>
        <w:t xml:space="preserve">        </w:t>
      </w:r>
      <w:r w:rsidR="00FB6E8E">
        <w:t xml:space="preserve">    </w:t>
      </w:r>
      <w:r w:rsidR="00D33A17">
        <w:t xml:space="preserve"> </w:t>
      </w:r>
      <w:r w:rsidR="00FB6E8E">
        <w:t xml:space="preserve"> </w:t>
      </w:r>
      <w:r>
        <w:t xml:space="preserve">4) </w:t>
      </w:r>
      <w:r w:rsidR="00FB6E8E">
        <w:t xml:space="preserve"> Daire Başkanları,</w:t>
      </w:r>
    </w:p>
    <w:p w:rsidR="00FB6E8E" w:rsidRPr="00DB0E52" w:rsidRDefault="00DB0E52" w:rsidP="00DB0E52">
      <w:pPr>
        <w:ind w:left="705"/>
        <w:jc w:val="both"/>
      </w:pPr>
      <w:r w:rsidRPr="00DB0E52">
        <w:t>b)</w:t>
      </w:r>
      <w:r>
        <w:t xml:space="preserve"> </w:t>
      </w:r>
      <w:r w:rsidR="00FB6E8E" w:rsidRPr="00DB0E52">
        <w:t>Genel Müdürlük</w:t>
      </w:r>
      <w:r w:rsidR="007709B9">
        <w:t>;</w:t>
      </w:r>
    </w:p>
    <w:p w:rsidR="00FB6E8E" w:rsidRDefault="00FB6E8E" w:rsidP="00FB6E8E">
      <w:pPr>
        <w:ind w:firstLine="705"/>
        <w:jc w:val="both"/>
      </w:pPr>
      <w:r>
        <w:t xml:space="preserve">  1</w:t>
      </w:r>
      <w:r w:rsidR="00DB0E52">
        <w:t xml:space="preserve">) </w:t>
      </w:r>
      <w:r>
        <w:t>Genel Müdür,</w:t>
      </w:r>
    </w:p>
    <w:p w:rsidR="00FB6E8E" w:rsidRDefault="00DB0E52" w:rsidP="00FB6E8E">
      <w:pPr>
        <w:jc w:val="both"/>
      </w:pPr>
      <w:r>
        <w:t xml:space="preserve">              2) </w:t>
      </w:r>
      <w:r w:rsidR="00FB6E8E">
        <w:t>Genel Müdür Yardımcıları,</w:t>
      </w:r>
    </w:p>
    <w:p w:rsidR="00FB6E8E" w:rsidRDefault="00DB0E52" w:rsidP="00FB6E8E">
      <w:pPr>
        <w:jc w:val="both"/>
      </w:pPr>
      <w:r>
        <w:t xml:space="preserve">             </w:t>
      </w:r>
      <w:r w:rsidR="00D33A17">
        <w:t xml:space="preserve"> </w:t>
      </w:r>
      <w:r>
        <w:t>3)</w:t>
      </w:r>
      <w:r w:rsidR="00FB6E8E">
        <w:t xml:space="preserve"> Özel Kalem Müdürlüğü,</w:t>
      </w:r>
    </w:p>
    <w:p w:rsidR="00FB6E8E" w:rsidRPr="00C85EF4" w:rsidRDefault="00DB0E52" w:rsidP="00D33A17">
      <w:pPr>
        <w:tabs>
          <w:tab w:val="left" w:pos="851"/>
        </w:tabs>
        <w:jc w:val="both"/>
      </w:pPr>
      <w:r>
        <w:t xml:space="preserve">             </w:t>
      </w:r>
      <w:r w:rsidR="00D33A17">
        <w:t xml:space="preserve"> </w:t>
      </w:r>
      <w:r w:rsidRPr="00C85EF4">
        <w:t>4)</w:t>
      </w:r>
      <w:r w:rsidR="004772F6" w:rsidRPr="00C85EF4">
        <w:t xml:space="preserve"> </w:t>
      </w:r>
      <w:r w:rsidR="00323136" w:rsidRPr="00C85EF4">
        <w:t>Halkla İlişkiler</w:t>
      </w:r>
      <w:r w:rsidRPr="00C85EF4">
        <w:t xml:space="preserve"> </w:t>
      </w:r>
      <w:r w:rsidR="004772F6" w:rsidRPr="00C85EF4">
        <w:t>Şube Müdürlüğü</w:t>
      </w:r>
    </w:p>
    <w:p w:rsidR="00FB6E8E" w:rsidRPr="00DB0E52" w:rsidRDefault="00DB0E52" w:rsidP="00C85EF4">
      <w:pPr>
        <w:jc w:val="both"/>
      </w:pPr>
      <w:r>
        <w:t xml:space="preserve">           </w:t>
      </w:r>
      <w:r w:rsidR="00FB6E8E">
        <w:tab/>
      </w:r>
      <w:r w:rsidRPr="00DB0E52">
        <w:t>c)</w:t>
      </w:r>
      <w:r>
        <w:t xml:space="preserve">  </w:t>
      </w:r>
      <w:r w:rsidR="00FB6E8E" w:rsidRPr="00DB0E52">
        <w:t xml:space="preserve">Danışma </w:t>
      </w:r>
      <w:r w:rsidR="00C9745A">
        <w:t xml:space="preserve">ve Denetim </w:t>
      </w:r>
      <w:r w:rsidR="00FB6E8E" w:rsidRPr="00DB0E52">
        <w:t>Birimleri;</w:t>
      </w:r>
    </w:p>
    <w:p w:rsidR="00FB6E8E" w:rsidRDefault="00FB6E8E" w:rsidP="00FB6E8E">
      <w:pPr>
        <w:jc w:val="both"/>
      </w:pPr>
      <w:r>
        <w:t xml:space="preserve">              1</w:t>
      </w:r>
      <w:r w:rsidR="00DB0E52">
        <w:t>)</w:t>
      </w:r>
      <w:r>
        <w:t xml:space="preserve"> Teftiş Kurulu Başkanlığı,</w:t>
      </w:r>
    </w:p>
    <w:p w:rsidR="00FB6E8E" w:rsidRDefault="00DB0E52" w:rsidP="00FB6E8E">
      <w:pPr>
        <w:jc w:val="both"/>
      </w:pPr>
      <w:r>
        <w:t xml:space="preserve">              2)</w:t>
      </w:r>
      <w:r w:rsidR="00FB6E8E">
        <w:t xml:space="preserve"> Hukuk Müşavirliği,</w:t>
      </w:r>
    </w:p>
    <w:p w:rsidR="00FB6E8E" w:rsidRDefault="00DB0E52" w:rsidP="00FB6E8E">
      <w:pPr>
        <w:jc w:val="both"/>
      </w:pPr>
      <w:r>
        <w:tab/>
        <w:t xml:space="preserve">  3)</w:t>
      </w:r>
      <w:r w:rsidR="00FB6E8E">
        <w:t xml:space="preserve"> İç Denetim Birimi Başkanlığı,              </w:t>
      </w:r>
    </w:p>
    <w:p w:rsidR="00FB6E8E" w:rsidRPr="0098467D" w:rsidRDefault="00C9745A" w:rsidP="00FB6E8E">
      <w:pPr>
        <w:ind w:left="705"/>
        <w:jc w:val="both"/>
      </w:pPr>
      <w:r>
        <w:t>ç</w:t>
      </w:r>
      <w:r w:rsidR="00DB0E52" w:rsidRPr="0098467D">
        <w:t>)</w:t>
      </w:r>
      <w:r w:rsidR="00FB6E8E" w:rsidRPr="0098467D">
        <w:t xml:space="preserve"> </w:t>
      </w:r>
      <w:r>
        <w:t xml:space="preserve">Ana ve Yardımcı Hizmeti </w:t>
      </w:r>
      <w:r w:rsidR="007709B9">
        <w:t>Birimleri;</w:t>
      </w:r>
    </w:p>
    <w:p w:rsidR="00FB6E8E" w:rsidRDefault="00BB339B" w:rsidP="00D33A17">
      <w:pPr>
        <w:tabs>
          <w:tab w:val="left" w:pos="851"/>
        </w:tabs>
        <w:ind w:firstLine="705"/>
        <w:jc w:val="both"/>
      </w:pPr>
      <w:r>
        <w:t xml:space="preserve">  </w:t>
      </w:r>
      <w:r w:rsidR="00D33A17">
        <w:t>1</w:t>
      </w:r>
      <w:r w:rsidR="00DB0E52">
        <w:t>)</w:t>
      </w:r>
      <w:r w:rsidR="00FB6E8E">
        <w:t xml:space="preserve"> Stratej</w:t>
      </w:r>
      <w:r w:rsidR="00C85EF4">
        <w:t>i Geliştirme Dairesi Başkanlığı,</w:t>
      </w:r>
    </w:p>
    <w:p w:rsidR="00FB6E8E" w:rsidRDefault="00BB339B" w:rsidP="00FB6E8E">
      <w:pPr>
        <w:ind w:firstLine="708"/>
        <w:jc w:val="both"/>
      </w:pPr>
      <w:r>
        <w:t xml:space="preserve">  </w:t>
      </w:r>
      <w:r w:rsidR="00CA4216">
        <w:t>2)</w:t>
      </w:r>
      <w:r w:rsidR="00C85EF4">
        <w:t xml:space="preserve"> Bilgi İşlem Dairesi Başkanlığı,</w:t>
      </w:r>
    </w:p>
    <w:p w:rsidR="00FB6E8E" w:rsidRDefault="00FB6E8E" w:rsidP="00FB6E8E">
      <w:pPr>
        <w:jc w:val="both"/>
      </w:pPr>
      <w:r>
        <w:tab/>
      </w:r>
      <w:r w:rsidR="00BB339B">
        <w:t xml:space="preserve">  </w:t>
      </w:r>
      <w:r w:rsidR="00CA4216">
        <w:t xml:space="preserve">3) </w:t>
      </w:r>
      <w:r>
        <w:t>İnsan Kaynakla</w:t>
      </w:r>
      <w:r w:rsidR="00C85EF4">
        <w:t>rı ve Eğitim Dairesi Başkanlığı,</w:t>
      </w:r>
    </w:p>
    <w:p w:rsidR="00FB6E8E" w:rsidRDefault="00BB339B" w:rsidP="00FB6E8E">
      <w:pPr>
        <w:ind w:left="708"/>
        <w:jc w:val="both"/>
      </w:pPr>
      <w:r>
        <w:t xml:space="preserve">  </w:t>
      </w:r>
      <w:r w:rsidR="00CA4216">
        <w:t>4)</w:t>
      </w:r>
      <w:r w:rsidR="00FB6E8E">
        <w:t xml:space="preserve"> Deste</w:t>
      </w:r>
      <w:r w:rsidR="00C85EF4">
        <w:t>k Hizmetleri Dairesi Başkanlığı,</w:t>
      </w:r>
    </w:p>
    <w:p w:rsidR="00FB6E8E" w:rsidRDefault="00FB6E8E" w:rsidP="00FB6E8E">
      <w:pPr>
        <w:jc w:val="both"/>
      </w:pPr>
      <w:r>
        <w:tab/>
      </w:r>
      <w:r w:rsidR="00BB339B">
        <w:t xml:space="preserve">  </w:t>
      </w:r>
      <w:r w:rsidR="00CA4216">
        <w:t>5)</w:t>
      </w:r>
      <w:r>
        <w:t xml:space="preserve"> Otobüs İşletme Daire</w:t>
      </w:r>
      <w:r w:rsidR="003D44F2">
        <w:t xml:space="preserve">si </w:t>
      </w:r>
      <w:r w:rsidR="00C85EF4">
        <w:t>Başkanlığı,</w:t>
      </w:r>
    </w:p>
    <w:p w:rsidR="00FB6E8E" w:rsidRDefault="00CA4216" w:rsidP="00FB6E8E">
      <w:pPr>
        <w:jc w:val="both"/>
      </w:pPr>
      <w:r>
        <w:tab/>
      </w:r>
      <w:r w:rsidR="00BB339B">
        <w:t xml:space="preserve">  </w:t>
      </w:r>
      <w:r>
        <w:t>6)</w:t>
      </w:r>
      <w:r w:rsidR="00FB6E8E">
        <w:t xml:space="preserve"> Rayl</w:t>
      </w:r>
      <w:r w:rsidR="00C85EF4">
        <w:t>ı Sistemler Dairesi Başkanlığı,</w:t>
      </w:r>
    </w:p>
    <w:p w:rsidR="00FB6E8E" w:rsidRDefault="00CA4216" w:rsidP="00FB6E8E">
      <w:pPr>
        <w:jc w:val="both"/>
      </w:pPr>
      <w:r>
        <w:tab/>
      </w:r>
      <w:r w:rsidR="00BB339B">
        <w:t xml:space="preserve">  </w:t>
      </w:r>
      <w:r>
        <w:t>7)</w:t>
      </w:r>
      <w:r w:rsidR="00C85EF4">
        <w:t xml:space="preserve"> Satınalma Dairesi Başkanlığı,</w:t>
      </w:r>
    </w:p>
    <w:p w:rsidR="00FB6E8E" w:rsidRDefault="00CA4216" w:rsidP="00FB6E8E">
      <w:pPr>
        <w:jc w:val="both"/>
      </w:pPr>
      <w:r>
        <w:tab/>
      </w:r>
      <w:r w:rsidR="00BB339B">
        <w:t xml:space="preserve">  </w:t>
      </w:r>
      <w:r>
        <w:t>8)</w:t>
      </w:r>
      <w:r w:rsidR="00FB6E8E">
        <w:t xml:space="preserve"> Bütçe v</w:t>
      </w:r>
      <w:r w:rsidR="00C85EF4">
        <w:t>e Mali İşler Dairesi Başkanlığı,</w:t>
      </w:r>
    </w:p>
    <w:p w:rsidR="00FB6E8E" w:rsidRDefault="00CA4216" w:rsidP="00FB6E8E">
      <w:pPr>
        <w:jc w:val="both"/>
      </w:pPr>
      <w:r>
        <w:tab/>
      </w:r>
      <w:r w:rsidR="00BB339B">
        <w:t xml:space="preserve">  </w:t>
      </w:r>
      <w:r>
        <w:t>9)</w:t>
      </w:r>
      <w:r w:rsidR="00C85EF4">
        <w:t xml:space="preserve"> Ulaşım Dairesi Başkanlığı,</w:t>
      </w:r>
    </w:p>
    <w:p w:rsidR="00DE35F5" w:rsidRDefault="00DE35F5" w:rsidP="00FB6E8E">
      <w:pPr>
        <w:jc w:val="both"/>
        <w:rPr>
          <w:color w:val="7030A0"/>
        </w:rPr>
      </w:pPr>
      <w:r>
        <w:tab/>
        <w:t xml:space="preserve">  10) </w:t>
      </w:r>
      <w:r w:rsidRPr="00C85EF4">
        <w:t>Araç Bakım Onarım Dairesi Başkanlığı</w:t>
      </w:r>
    </w:p>
    <w:p w:rsidR="00FB6E8E" w:rsidRPr="00DE35F5" w:rsidRDefault="00E13864" w:rsidP="003B0120">
      <w:pPr>
        <w:tabs>
          <w:tab w:val="left" w:pos="709"/>
          <w:tab w:val="left" w:pos="993"/>
        </w:tabs>
        <w:jc w:val="both"/>
        <w:rPr>
          <w:color w:val="FF0000"/>
        </w:rPr>
      </w:pPr>
      <w:r>
        <w:t xml:space="preserve">         </w:t>
      </w:r>
      <w:r w:rsidR="00BB339B">
        <w:t xml:space="preserve">   </w:t>
      </w:r>
      <w:r w:rsidR="003B0120">
        <w:t xml:space="preserve">  olarak kurulmuş</w:t>
      </w:r>
      <w:r w:rsidR="005E6261">
        <w:t>tur.</w:t>
      </w:r>
    </w:p>
    <w:p w:rsidR="006F567C" w:rsidRDefault="00A01436" w:rsidP="00FB6E8E">
      <w:pPr>
        <w:ind w:left="2832" w:firstLine="708"/>
        <w:jc w:val="both"/>
      </w:pPr>
      <w:r w:rsidRPr="00A01436">
        <w:t xml:space="preserve">    </w:t>
      </w:r>
    </w:p>
    <w:p w:rsidR="00D82A2F" w:rsidRPr="00A01436" w:rsidRDefault="00A01436" w:rsidP="00FB6E8E">
      <w:pPr>
        <w:ind w:left="2832" w:firstLine="708"/>
        <w:jc w:val="both"/>
      </w:pPr>
      <w:r w:rsidRPr="00A01436">
        <w:t xml:space="preserve">                                                          </w:t>
      </w:r>
      <w:r>
        <w:t xml:space="preserve">     </w:t>
      </w:r>
    </w:p>
    <w:p w:rsidR="00FB6E8E" w:rsidRPr="008C4ABF" w:rsidRDefault="00E13864" w:rsidP="00FB6E8E">
      <w:pPr>
        <w:ind w:left="2832" w:firstLine="708"/>
        <w:jc w:val="both"/>
        <w:rPr>
          <w:b/>
        </w:rPr>
      </w:pPr>
      <w:r>
        <w:rPr>
          <w:b/>
        </w:rPr>
        <w:t xml:space="preserve">      </w:t>
      </w:r>
      <w:r w:rsidR="00FB6E8E" w:rsidRPr="008C4ABF">
        <w:rPr>
          <w:b/>
        </w:rPr>
        <w:t>İKİNCİ BÖLÜM</w:t>
      </w:r>
    </w:p>
    <w:p w:rsidR="00FB6E8E" w:rsidRDefault="00F56056" w:rsidP="00F56056">
      <w:pPr>
        <w:rPr>
          <w:b/>
        </w:rPr>
      </w:pPr>
      <w:r>
        <w:rPr>
          <w:b/>
        </w:rPr>
        <w:t xml:space="preserve">                                        </w:t>
      </w:r>
      <w:r w:rsidR="00FB6E8E">
        <w:rPr>
          <w:b/>
        </w:rPr>
        <w:t>G</w:t>
      </w:r>
      <w:r w:rsidR="00E13864">
        <w:rPr>
          <w:b/>
        </w:rPr>
        <w:t>örev</w:t>
      </w:r>
      <w:r w:rsidR="00FB6E8E">
        <w:rPr>
          <w:b/>
        </w:rPr>
        <w:t xml:space="preserve"> – Y</w:t>
      </w:r>
      <w:r w:rsidR="00E13864">
        <w:rPr>
          <w:b/>
        </w:rPr>
        <w:t>etki</w:t>
      </w:r>
      <w:r w:rsidR="00172F7A">
        <w:rPr>
          <w:b/>
        </w:rPr>
        <w:t xml:space="preserve"> v</w:t>
      </w:r>
      <w:r w:rsidR="00E13864">
        <w:rPr>
          <w:b/>
        </w:rPr>
        <w:t>e</w:t>
      </w:r>
      <w:r>
        <w:rPr>
          <w:b/>
        </w:rPr>
        <w:t xml:space="preserve"> </w:t>
      </w:r>
      <w:r w:rsidR="00C85EF4">
        <w:rPr>
          <w:b/>
        </w:rPr>
        <w:t>Sorumluluklar</w:t>
      </w:r>
      <w:r w:rsidR="00E13864">
        <w:rPr>
          <w:b/>
        </w:rPr>
        <w:t>a</w:t>
      </w:r>
      <w:r w:rsidR="00FB6E8E">
        <w:rPr>
          <w:b/>
        </w:rPr>
        <w:t xml:space="preserve"> İ</w:t>
      </w:r>
      <w:r w:rsidR="00E13864">
        <w:rPr>
          <w:b/>
        </w:rPr>
        <w:t>lişkin</w:t>
      </w:r>
      <w:r w:rsidR="00FB6E8E">
        <w:rPr>
          <w:b/>
        </w:rPr>
        <w:t xml:space="preserve"> E</w:t>
      </w:r>
      <w:r w:rsidR="00E13864">
        <w:rPr>
          <w:b/>
        </w:rPr>
        <w:t>saslar</w:t>
      </w:r>
    </w:p>
    <w:p w:rsidR="00FB6E8E" w:rsidRDefault="00FB6E8E" w:rsidP="00FB6E8E">
      <w:pPr>
        <w:jc w:val="center"/>
        <w:rPr>
          <w:b/>
        </w:rPr>
      </w:pPr>
    </w:p>
    <w:p w:rsidR="00FB6E8E" w:rsidRPr="00F66567" w:rsidRDefault="00E13864" w:rsidP="00FB6E8E">
      <w:pPr>
        <w:ind w:firstLine="708"/>
        <w:jc w:val="both"/>
        <w:rPr>
          <w:b/>
        </w:rPr>
      </w:pPr>
      <w:r>
        <w:rPr>
          <w:b/>
        </w:rPr>
        <w:t>İ</w:t>
      </w:r>
      <w:r w:rsidRPr="00F66567">
        <w:rPr>
          <w:b/>
        </w:rPr>
        <w:t xml:space="preserve">dare </w:t>
      </w:r>
      <w:r w:rsidR="00172F7A">
        <w:rPr>
          <w:b/>
        </w:rPr>
        <w:t>E</w:t>
      </w:r>
      <w:r w:rsidRPr="00F66567">
        <w:rPr>
          <w:b/>
        </w:rPr>
        <w:t xml:space="preserve">ncümeninin </w:t>
      </w:r>
      <w:r w:rsidR="00172F7A">
        <w:rPr>
          <w:b/>
        </w:rPr>
        <w:t>g</w:t>
      </w:r>
      <w:r w:rsidRPr="00F66567">
        <w:rPr>
          <w:b/>
        </w:rPr>
        <w:t>örev</w:t>
      </w:r>
      <w:r w:rsidR="00172F7A">
        <w:rPr>
          <w:b/>
        </w:rPr>
        <w:t xml:space="preserve"> ve y</w:t>
      </w:r>
      <w:r>
        <w:rPr>
          <w:b/>
        </w:rPr>
        <w:t>etkileri</w:t>
      </w:r>
    </w:p>
    <w:p w:rsidR="00FB6E8E" w:rsidRDefault="00FB6E8E" w:rsidP="00FB6E8E">
      <w:pPr>
        <w:jc w:val="both"/>
      </w:pPr>
      <w:r>
        <w:rPr>
          <w:b/>
        </w:rPr>
        <w:tab/>
      </w:r>
      <w:r w:rsidR="00E13864" w:rsidRPr="00766DE3">
        <w:rPr>
          <w:b/>
        </w:rPr>
        <w:t>MADDE</w:t>
      </w:r>
      <w:r w:rsidRPr="00455E5C">
        <w:rPr>
          <w:b/>
        </w:rPr>
        <w:t xml:space="preserve"> </w:t>
      </w:r>
      <w:r w:rsidR="00766DE3">
        <w:rPr>
          <w:b/>
        </w:rPr>
        <w:t>7</w:t>
      </w:r>
      <w:r w:rsidR="00443E17">
        <w:rPr>
          <w:b/>
        </w:rPr>
        <w:t xml:space="preserve"> </w:t>
      </w:r>
      <w:r w:rsidR="00E13864" w:rsidRPr="00E13864">
        <w:t>–(1)</w:t>
      </w:r>
      <w:r w:rsidR="00066F15">
        <w:t xml:space="preserve"> İdare Encümeni, 4325 S</w:t>
      </w:r>
      <w:r w:rsidR="001413F8">
        <w:t xml:space="preserve">ayılı </w:t>
      </w:r>
      <w:r w:rsidR="00066F15">
        <w:t>Kanunun</w:t>
      </w:r>
      <w:r>
        <w:t xml:space="preserve"> 7</w:t>
      </w:r>
      <w:r w:rsidR="001D22DC">
        <w:t xml:space="preserve"> </w:t>
      </w:r>
      <w:r w:rsidR="00E433BE">
        <w:t>i</w:t>
      </w:r>
      <w:r w:rsidR="001D22DC">
        <w:t>nci</w:t>
      </w:r>
      <w:r>
        <w:t xml:space="preserve"> maddesinde belirlenen görevleri, günümüz </w:t>
      </w:r>
      <w:r w:rsidR="00E13864">
        <w:t>şart</w:t>
      </w:r>
      <w:r>
        <w:t xml:space="preserve"> ve </w:t>
      </w:r>
      <w:r w:rsidR="00E13864">
        <w:t>ihtiyaçlarını</w:t>
      </w:r>
      <w:r w:rsidR="00414EA9">
        <w:t xml:space="preserve"> </w:t>
      </w:r>
      <w:r w:rsidR="00E13864">
        <w:t>da</w:t>
      </w:r>
      <w:r>
        <w:t xml:space="preserve"> göz önünde bulundurarak yerine getirmek yetki ve sorumluluğunu taşır.</w:t>
      </w:r>
    </w:p>
    <w:p w:rsidR="00FB6E8E" w:rsidRDefault="00FB6E8E" w:rsidP="00FB6E8E">
      <w:pPr>
        <w:jc w:val="both"/>
      </w:pPr>
      <w:r>
        <w:tab/>
      </w:r>
      <w:r w:rsidR="00E13864">
        <w:t>(2)</w:t>
      </w:r>
      <w:r>
        <w:t>Genel Müdürün Başkanlığında</w:t>
      </w:r>
      <w:r w:rsidR="007709B9">
        <w:t>,</w:t>
      </w:r>
      <w:r>
        <w:t xml:space="preserve"> Genel Müdür Yardımcıları, </w:t>
      </w:r>
      <w:r w:rsidR="00D80464">
        <w:t>1.</w:t>
      </w:r>
      <w:r>
        <w:t xml:space="preserve">Hukuk Müşaviri ve </w:t>
      </w:r>
      <w:r w:rsidR="00C17196">
        <w:t>Daire B</w:t>
      </w:r>
      <w:r>
        <w:t>aşkanlarından oluşur.</w:t>
      </w:r>
    </w:p>
    <w:p w:rsidR="00FB6E8E" w:rsidRDefault="00FB6E8E" w:rsidP="00FB6E8E">
      <w:pPr>
        <w:jc w:val="both"/>
      </w:pPr>
      <w:r>
        <w:tab/>
      </w:r>
      <w:r w:rsidR="00E13864">
        <w:t>(3)</w:t>
      </w:r>
      <w:r>
        <w:t xml:space="preserve">Kuruluşun üst karar organı ve Yüksek Disiplin Kurulu olarak </w:t>
      </w:r>
      <w:r w:rsidR="00D80464">
        <w:t xml:space="preserve">karar </w:t>
      </w:r>
      <w:r>
        <w:t>oluşturma ve oluşturulan kararları uygulama yetki ve sorumluluğunu taşır.</w:t>
      </w:r>
    </w:p>
    <w:p w:rsidR="00FB6E8E" w:rsidRDefault="00FB6E8E" w:rsidP="00FB6E8E">
      <w:pPr>
        <w:jc w:val="both"/>
      </w:pPr>
      <w:r>
        <w:tab/>
      </w:r>
      <w:r w:rsidR="00E13864">
        <w:t>(4)</w:t>
      </w:r>
      <w:r>
        <w:t>Çalışma esasları, toplantılarının yapılması ve kararlarının alı</w:t>
      </w:r>
      <w:r w:rsidR="007709B9">
        <w:t>nma yöntemleri hakkında ilgili Y</w:t>
      </w:r>
      <w:r>
        <w:t>önerge hükümleri uygulanır.</w:t>
      </w:r>
    </w:p>
    <w:p w:rsidR="006F567C" w:rsidRDefault="006F567C" w:rsidP="00FB6E8E">
      <w:pPr>
        <w:jc w:val="both"/>
      </w:pPr>
    </w:p>
    <w:p w:rsidR="00FB6E8E" w:rsidRPr="00F66567" w:rsidRDefault="006F567C" w:rsidP="00FB6E8E">
      <w:pPr>
        <w:jc w:val="both"/>
        <w:rPr>
          <w:b/>
        </w:rPr>
      </w:pPr>
      <w:r>
        <w:t xml:space="preserve">           </w:t>
      </w:r>
      <w:r w:rsidR="00E13864">
        <w:rPr>
          <w:b/>
        </w:rPr>
        <w:t>G</w:t>
      </w:r>
      <w:r w:rsidR="00E13864" w:rsidRPr="00F66567">
        <w:rPr>
          <w:b/>
        </w:rPr>
        <w:t xml:space="preserve">enel </w:t>
      </w:r>
      <w:r w:rsidR="00E13864">
        <w:rPr>
          <w:b/>
        </w:rPr>
        <w:t>M</w:t>
      </w:r>
      <w:r w:rsidR="00E13864" w:rsidRPr="00F66567">
        <w:rPr>
          <w:b/>
        </w:rPr>
        <w:t>üdür</w:t>
      </w:r>
      <w:r w:rsidR="00E13864">
        <w:rPr>
          <w:b/>
        </w:rPr>
        <w:t xml:space="preserve">ün </w:t>
      </w:r>
      <w:r w:rsidR="00172F7A">
        <w:rPr>
          <w:b/>
        </w:rPr>
        <w:t>görev,y</w:t>
      </w:r>
      <w:r w:rsidR="00E13864">
        <w:rPr>
          <w:b/>
        </w:rPr>
        <w:t xml:space="preserve">etki ve </w:t>
      </w:r>
      <w:r w:rsidR="00172F7A">
        <w:rPr>
          <w:b/>
        </w:rPr>
        <w:t>s</w:t>
      </w:r>
      <w:r w:rsidR="00E13864">
        <w:rPr>
          <w:b/>
        </w:rPr>
        <w:t>orumluluğu</w:t>
      </w:r>
    </w:p>
    <w:p w:rsidR="00FB6E8E" w:rsidRDefault="00FB6E8E" w:rsidP="00FB6E8E">
      <w:pPr>
        <w:jc w:val="both"/>
      </w:pPr>
      <w:r>
        <w:tab/>
      </w:r>
      <w:r w:rsidR="00E13864" w:rsidRPr="00766DE3">
        <w:rPr>
          <w:b/>
        </w:rPr>
        <w:t>MADDE</w:t>
      </w:r>
      <w:r w:rsidRPr="00455E5C">
        <w:rPr>
          <w:b/>
        </w:rPr>
        <w:t xml:space="preserve"> </w:t>
      </w:r>
      <w:r w:rsidR="00766DE3">
        <w:rPr>
          <w:b/>
        </w:rPr>
        <w:t>8</w:t>
      </w:r>
      <w:r w:rsidR="00443E17">
        <w:rPr>
          <w:b/>
        </w:rPr>
        <w:t xml:space="preserve"> </w:t>
      </w:r>
      <w:r w:rsidR="00E13864" w:rsidRPr="00414EA9">
        <w:t>–(1)</w:t>
      </w:r>
      <w:r w:rsidR="00172F7A">
        <w:t xml:space="preserve"> İdare Encümeninin b</w:t>
      </w:r>
      <w:r>
        <w:t xml:space="preserve">aşkanı ve </w:t>
      </w:r>
      <w:r w:rsidR="003D44F2">
        <w:t>ü</w:t>
      </w:r>
      <w:r>
        <w:t xml:space="preserve">st </w:t>
      </w:r>
      <w:r w:rsidR="003D44F2">
        <w:t>y</w:t>
      </w:r>
      <w:r>
        <w:t xml:space="preserve">önetici olarak </w:t>
      </w:r>
      <w:r w:rsidR="0051674D">
        <w:t>k</w:t>
      </w:r>
      <w:r w:rsidR="00414EA9">
        <w:t>anunların</w:t>
      </w:r>
      <w:r>
        <w:t xml:space="preserve"> verdiği görevleri yapar ve yetkilerini kullanır.</w:t>
      </w:r>
    </w:p>
    <w:p w:rsidR="00FB6E8E" w:rsidRDefault="003D44F2" w:rsidP="00FB6E8E">
      <w:pPr>
        <w:jc w:val="both"/>
      </w:pPr>
      <w:r>
        <w:lastRenderedPageBreak/>
        <w:tab/>
      </w:r>
      <w:r w:rsidR="00414EA9">
        <w:t>(2)</w:t>
      </w:r>
      <w:r>
        <w:t>Kuruluşu i</w:t>
      </w:r>
      <w:r w:rsidR="00FB6E8E">
        <w:t xml:space="preserve">dari ve </w:t>
      </w:r>
      <w:r>
        <w:t>a</w:t>
      </w:r>
      <w:r w:rsidR="00FB6E8E">
        <w:t xml:space="preserve">dli yargı </w:t>
      </w:r>
      <w:r>
        <w:t>o</w:t>
      </w:r>
      <w:r w:rsidR="00FB6E8E">
        <w:t>rganları ile üçüncü şahısla</w:t>
      </w:r>
      <w:r w:rsidR="00D80464">
        <w:t>r nezd</w:t>
      </w:r>
      <w:r w:rsidR="00FB6E8E">
        <w:t>inde temsil eder ya</w:t>
      </w:r>
      <w:r>
        <w:t xml:space="preserve"> </w:t>
      </w:r>
      <w:r w:rsidR="00FB6E8E">
        <w:t>da ettirir</w:t>
      </w:r>
      <w:r>
        <w:t>.Y</w:t>
      </w:r>
      <w:r w:rsidR="00FB6E8E">
        <w:t>ıllık bütçelerde öngörülen</w:t>
      </w:r>
      <w:r w:rsidR="008939F2">
        <w:t xml:space="preserve"> temsil,</w:t>
      </w:r>
      <w:r w:rsidR="00FB6E8E">
        <w:t xml:space="preserve"> tören ve ağırlama giderlerinin kullanılışına ilişkin düzenlemeyi sağlar.</w:t>
      </w:r>
    </w:p>
    <w:p w:rsidR="00FB6E8E" w:rsidRDefault="00FB6E8E" w:rsidP="00FB6E8E">
      <w:pPr>
        <w:jc w:val="both"/>
      </w:pPr>
      <w:r>
        <w:tab/>
      </w:r>
      <w:r w:rsidR="00414EA9">
        <w:t>(3)</w:t>
      </w:r>
      <w:r>
        <w:t>Kuruluşa ve</w:t>
      </w:r>
      <w:r w:rsidR="003D44F2">
        <w:t xml:space="preserve"> </w:t>
      </w:r>
      <w:r w:rsidR="007709B9">
        <w:t>k</w:t>
      </w:r>
      <w:r w:rsidR="003D44F2">
        <w:t>uruluş çalışanlarına ilişkin d</w:t>
      </w:r>
      <w:r>
        <w:t xml:space="preserve">enetim, </w:t>
      </w:r>
      <w:r w:rsidR="003D44F2">
        <w:t>i</w:t>
      </w:r>
      <w:r>
        <w:t xml:space="preserve">nceleme ve </w:t>
      </w:r>
      <w:r w:rsidR="003D44F2">
        <w:t>s</w:t>
      </w:r>
      <w:r>
        <w:t>oruşturma onayını verir.</w:t>
      </w:r>
    </w:p>
    <w:p w:rsidR="00FB6E8E" w:rsidRDefault="00FB6E8E" w:rsidP="00FB6E8E">
      <w:pPr>
        <w:jc w:val="both"/>
      </w:pPr>
      <w:r>
        <w:tab/>
      </w:r>
      <w:r w:rsidR="00414EA9">
        <w:t>(4)</w:t>
      </w:r>
      <w:r>
        <w:t xml:space="preserve">Yetkilerinin bir kısmını </w:t>
      </w:r>
      <w:r w:rsidR="003D44F2">
        <w:t>g</w:t>
      </w:r>
      <w:r>
        <w:t xml:space="preserve">enel </w:t>
      </w:r>
      <w:r w:rsidR="003D44F2">
        <w:t>h</w:t>
      </w:r>
      <w:r>
        <w:t>ükümler uyarınca devredebilir ve geri alabilir.</w:t>
      </w:r>
    </w:p>
    <w:p w:rsidR="00FB6E8E" w:rsidRDefault="00FB6E8E" w:rsidP="00FB6E8E">
      <w:pPr>
        <w:jc w:val="both"/>
      </w:pPr>
      <w:r>
        <w:tab/>
      </w:r>
      <w:r w:rsidR="00414EA9">
        <w:t>(5)</w:t>
      </w:r>
      <w:r>
        <w:t>Yokluğunda kendisine kimin vekal</w:t>
      </w:r>
      <w:r w:rsidR="00D80464">
        <w:t>et edeceğini önererek</w:t>
      </w:r>
      <w:r w:rsidR="004D5A3B">
        <w:t>,</w:t>
      </w:r>
      <w:r w:rsidR="00D80464">
        <w:t xml:space="preserve"> Ankara Büy</w:t>
      </w:r>
      <w:r>
        <w:t>ükşehir Belediye Başka</w:t>
      </w:r>
      <w:r w:rsidR="001413F8">
        <w:t>nı</w:t>
      </w:r>
      <w:r>
        <w:t>nı</w:t>
      </w:r>
      <w:r w:rsidR="00453352">
        <w:t>n</w:t>
      </w:r>
      <w:r>
        <w:t xml:space="preserve"> onayına sunar.</w:t>
      </w:r>
    </w:p>
    <w:p w:rsidR="00FB6E8E" w:rsidRDefault="00FB6E8E" w:rsidP="00FB6E8E">
      <w:pPr>
        <w:jc w:val="both"/>
      </w:pPr>
      <w:r>
        <w:tab/>
      </w:r>
      <w:r w:rsidR="00414EA9">
        <w:t>(6)</w:t>
      </w:r>
      <w:r>
        <w:t>Görev ve yetkile</w:t>
      </w:r>
      <w:r w:rsidR="00D80464">
        <w:t>rinin kullanılmasında Ankara Büy</w:t>
      </w:r>
      <w:r>
        <w:t>ükşehir Belediye Başkanına karşı sorumludur.</w:t>
      </w:r>
    </w:p>
    <w:p w:rsidR="00FB6E8E" w:rsidRDefault="00FB6E8E" w:rsidP="00FB6E8E">
      <w:pPr>
        <w:jc w:val="both"/>
      </w:pPr>
    </w:p>
    <w:p w:rsidR="00FB6E8E" w:rsidRPr="00F66567" w:rsidRDefault="001D22DC" w:rsidP="001D22DC">
      <w:pPr>
        <w:tabs>
          <w:tab w:val="left" w:pos="709"/>
        </w:tabs>
        <w:jc w:val="both"/>
        <w:rPr>
          <w:b/>
        </w:rPr>
      </w:pPr>
      <w:r>
        <w:t xml:space="preserve">        </w:t>
      </w:r>
      <w:r w:rsidR="00414EA9">
        <w:t xml:space="preserve">  </w:t>
      </w:r>
      <w:r>
        <w:t xml:space="preserve"> </w:t>
      </w:r>
      <w:r w:rsidR="00414EA9">
        <w:t xml:space="preserve"> G</w:t>
      </w:r>
      <w:r w:rsidR="00414EA9" w:rsidRPr="00F66567">
        <w:rPr>
          <w:b/>
        </w:rPr>
        <w:t xml:space="preserve">enel </w:t>
      </w:r>
      <w:r w:rsidR="00414EA9">
        <w:rPr>
          <w:b/>
        </w:rPr>
        <w:t>M</w:t>
      </w:r>
      <w:r w:rsidR="00414EA9" w:rsidRPr="00F66567">
        <w:rPr>
          <w:b/>
        </w:rPr>
        <w:t xml:space="preserve">üdür </w:t>
      </w:r>
      <w:r w:rsidR="00414EA9">
        <w:rPr>
          <w:b/>
        </w:rPr>
        <w:t>Y</w:t>
      </w:r>
      <w:r w:rsidR="00414EA9" w:rsidRPr="00F66567">
        <w:rPr>
          <w:b/>
        </w:rPr>
        <w:t xml:space="preserve">ardımcılarının </w:t>
      </w:r>
      <w:r w:rsidR="00172F7A">
        <w:rPr>
          <w:b/>
        </w:rPr>
        <w:t>görev</w:t>
      </w:r>
      <w:r>
        <w:rPr>
          <w:b/>
        </w:rPr>
        <w:t>,</w:t>
      </w:r>
      <w:r w:rsidR="00172F7A">
        <w:rPr>
          <w:b/>
        </w:rPr>
        <w:t xml:space="preserve"> y</w:t>
      </w:r>
      <w:r w:rsidR="00414EA9">
        <w:rPr>
          <w:b/>
        </w:rPr>
        <w:t xml:space="preserve">etki ve </w:t>
      </w:r>
      <w:r w:rsidR="00172F7A">
        <w:rPr>
          <w:b/>
        </w:rPr>
        <w:t>s</w:t>
      </w:r>
      <w:r w:rsidR="00414EA9">
        <w:rPr>
          <w:b/>
        </w:rPr>
        <w:t>orumlulukları</w:t>
      </w:r>
    </w:p>
    <w:p w:rsidR="00FB6E8E" w:rsidRDefault="00FB6E8E" w:rsidP="00FB6E8E">
      <w:pPr>
        <w:jc w:val="both"/>
      </w:pPr>
      <w:r>
        <w:tab/>
      </w:r>
      <w:r w:rsidR="00414EA9" w:rsidRPr="00766DE3">
        <w:rPr>
          <w:b/>
        </w:rPr>
        <w:t>MADDE</w:t>
      </w:r>
      <w:r w:rsidR="00414EA9">
        <w:rPr>
          <w:b/>
        </w:rPr>
        <w:t xml:space="preserve"> </w:t>
      </w:r>
      <w:r w:rsidRPr="00455E5C">
        <w:rPr>
          <w:b/>
        </w:rPr>
        <w:t xml:space="preserve"> </w:t>
      </w:r>
      <w:r w:rsidR="00766DE3">
        <w:rPr>
          <w:b/>
        </w:rPr>
        <w:t>9</w:t>
      </w:r>
      <w:r w:rsidR="00BB339B">
        <w:rPr>
          <w:b/>
        </w:rPr>
        <w:t>-</w:t>
      </w:r>
      <w:r w:rsidR="00414EA9" w:rsidRPr="00414EA9">
        <w:t>(1)</w:t>
      </w:r>
      <w:r w:rsidR="00443E17">
        <w:rPr>
          <w:b/>
        </w:rPr>
        <w:t xml:space="preserve"> </w:t>
      </w:r>
      <w:r w:rsidR="009E24ED">
        <w:t>Gö</w:t>
      </w:r>
      <w:r w:rsidR="00E433BE">
        <w:t>revlerin yerine getirilmesinde G</w:t>
      </w:r>
      <w:r w:rsidR="009E24ED">
        <w:t xml:space="preserve">enel </w:t>
      </w:r>
      <w:r w:rsidR="00E433BE">
        <w:t>M</w:t>
      </w:r>
      <w:r w:rsidR="009E24ED">
        <w:t>üdüre yardımcı ol</w:t>
      </w:r>
      <w:r w:rsidR="007709B9">
        <w:t>ur ve y</w:t>
      </w:r>
      <w:r w:rsidR="00813B7C">
        <w:t xml:space="preserve">aptığı işlerden </w:t>
      </w:r>
      <w:r w:rsidR="00E433BE">
        <w:t>G</w:t>
      </w:r>
      <w:r>
        <w:t xml:space="preserve">enel </w:t>
      </w:r>
      <w:r w:rsidR="00E433BE">
        <w:t>M</w:t>
      </w:r>
      <w:r>
        <w:t>üdüre karşı sorumludur.</w:t>
      </w:r>
    </w:p>
    <w:p w:rsidR="00FB6E8E" w:rsidRPr="00351B5C" w:rsidRDefault="00FB6E8E" w:rsidP="00E433BE">
      <w:pPr>
        <w:jc w:val="both"/>
      </w:pPr>
      <w:r>
        <w:tab/>
      </w:r>
      <w:r w:rsidR="00414EA9" w:rsidRPr="00351B5C">
        <w:t xml:space="preserve">                    </w:t>
      </w:r>
    </w:p>
    <w:p w:rsidR="00FD2F09" w:rsidRPr="00351B5C" w:rsidRDefault="001D22DC" w:rsidP="00E14118">
      <w:pPr>
        <w:keepNext/>
        <w:jc w:val="both"/>
        <w:rPr>
          <w:b/>
          <w:bCs/>
          <w:kern w:val="28"/>
        </w:rPr>
      </w:pPr>
      <w:r>
        <w:rPr>
          <w:b/>
          <w:bCs/>
          <w:kern w:val="28"/>
        </w:rPr>
        <w:t xml:space="preserve">           Özel Kalem Müdürlüğünün görev ve</w:t>
      </w:r>
      <w:r w:rsidR="00A62908" w:rsidRPr="00351B5C">
        <w:rPr>
          <w:b/>
          <w:bCs/>
          <w:kern w:val="28"/>
        </w:rPr>
        <w:t xml:space="preserve"> </w:t>
      </w:r>
      <w:r>
        <w:rPr>
          <w:b/>
          <w:bCs/>
          <w:kern w:val="28"/>
        </w:rPr>
        <w:t>y</w:t>
      </w:r>
      <w:r w:rsidR="00A62908" w:rsidRPr="00351B5C">
        <w:rPr>
          <w:b/>
          <w:bCs/>
          <w:kern w:val="28"/>
        </w:rPr>
        <w:t>etkileri</w:t>
      </w:r>
    </w:p>
    <w:p w:rsidR="00FD2F09" w:rsidRPr="00351B5C" w:rsidRDefault="00A62908" w:rsidP="00E14118">
      <w:pPr>
        <w:keepNext/>
        <w:ind w:firstLine="709"/>
        <w:jc w:val="both"/>
      </w:pPr>
      <w:r w:rsidRPr="00351B5C">
        <w:rPr>
          <w:b/>
        </w:rPr>
        <w:t>MADDE 10-</w:t>
      </w:r>
      <w:r w:rsidR="00FD2F09" w:rsidRPr="00351B5C">
        <w:t>(1) Genel Müdür ile EGO birimleri ve iş sahipleri arasındaki ilişkileri düzenlemek,</w:t>
      </w:r>
    </w:p>
    <w:p w:rsidR="00FD2F09" w:rsidRPr="00351B5C" w:rsidRDefault="00FD2F09" w:rsidP="00E14118">
      <w:pPr>
        <w:keepNext/>
        <w:ind w:firstLine="709"/>
        <w:jc w:val="both"/>
      </w:pPr>
      <w:r w:rsidRPr="00351B5C">
        <w:t xml:space="preserve">(2) Genel Müdürlüğün protokol ve sekreterlik işlerini yürütmek, </w:t>
      </w:r>
    </w:p>
    <w:p w:rsidR="00FD2F09" w:rsidRPr="00351B5C" w:rsidRDefault="00FD2F09" w:rsidP="00E14118">
      <w:pPr>
        <w:jc w:val="both"/>
      </w:pPr>
      <w:r w:rsidRPr="00351B5C">
        <w:t xml:space="preserve">            (3) Genel Müdürün vereceği talimata göre resmi ve özel kutlama, teşekkür, </w:t>
      </w:r>
      <w:r w:rsidR="003E2BA7" w:rsidRPr="00351B5C">
        <w:t>başsağlığı vb.</w:t>
      </w:r>
      <w:r w:rsidRPr="00351B5C">
        <w:t xml:space="preserve"> konulardaki </w:t>
      </w:r>
      <w:r w:rsidR="00172F7A" w:rsidRPr="00351B5C">
        <w:t>iş ve işlemleri yapmak</w:t>
      </w:r>
      <w:r w:rsidR="00F9635F" w:rsidRPr="00351B5C">
        <w:t>,</w:t>
      </w:r>
    </w:p>
    <w:p w:rsidR="00FD2F09" w:rsidRPr="00351B5C" w:rsidRDefault="00F9635F" w:rsidP="00E14118">
      <w:pPr>
        <w:autoSpaceDE w:val="0"/>
        <w:autoSpaceDN w:val="0"/>
        <w:adjustRightInd w:val="0"/>
        <w:jc w:val="both"/>
      </w:pPr>
      <w:r w:rsidRPr="00351B5C">
        <w:t xml:space="preserve">           (4) Genel Müdür</w:t>
      </w:r>
      <w:r w:rsidR="00FD2F09" w:rsidRPr="00351B5C">
        <w:t>ce çeşitli birimlere gönderilen yazıların yerine ulaşmasını sağlamak,</w:t>
      </w:r>
    </w:p>
    <w:p w:rsidR="00FD2F09" w:rsidRPr="00351B5C" w:rsidRDefault="00FD2F09" w:rsidP="00E433BE">
      <w:pPr>
        <w:autoSpaceDE w:val="0"/>
        <w:autoSpaceDN w:val="0"/>
        <w:adjustRightInd w:val="0"/>
        <w:jc w:val="both"/>
      </w:pPr>
      <w:r w:rsidRPr="00351B5C">
        <w:t xml:space="preserve">           (5) Genel Müdürce istenilen bilgi ve belgeleri derleyip sunmak,</w:t>
      </w:r>
    </w:p>
    <w:p w:rsidR="00FD2F09" w:rsidRPr="00351B5C" w:rsidRDefault="00FD2F09" w:rsidP="00E433BE">
      <w:pPr>
        <w:autoSpaceDE w:val="0"/>
        <w:autoSpaceDN w:val="0"/>
        <w:adjustRightInd w:val="0"/>
        <w:jc w:val="both"/>
      </w:pPr>
      <w:r w:rsidRPr="00351B5C">
        <w:t xml:space="preserve">           (6) Genel Müdürlüğün dosya kayıt ve yazı işlerini yürütmek,</w:t>
      </w:r>
    </w:p>
    <w:p w:rsidR="00F9635F" w:rsidRPr="00351B5C" w:rsidRDefault="00F9635F" w:rsidP="00E433BE">
      <w:r w:rsidRPr="00351B5C">
        <w:t xml:space="preserve">  </w:t>
      </w:r>
      <w:r w:rsidR="00FC35BB">
        <w:t xml:space="preserve">         (7) Bu Y</w:t>
      </w:r>
      <w:r w:rsidR="001D22DC">
        <w:t xml:space="preserve">önetmeliğin 12 </w:t>
      </w:r>
      <w:r w:rsidR="00E433BE">
        <w:t>i</w:t>
      </w:r>
      <w:r w:rsidR="001D22DC">
        <w:t xml:space="preserve">nci </w:t>
      </w:r>
      <w:r w:rsidR="00E433BE">
        <w:t xml:space="preserve"> maddesinde sayılan işlerle, G</w:t>
      </w:r>
      <w:r w:rsidRPr="00351B5C">
        <w:t xml:space="preserve">enel </w:t>
      </w:r>
      <w:r w:rsidR="00E433BE">
        <w:t>M</w:t>
      </w:r>
      <w:r w:rsidRPr="00351B5C">
        <w:t>üdür tarafından verilen diğer işleri yapmaktır</w:t>
      </w:r>
      <w:r w:rsidR="007367DE">
        <w:t>.</w:t>
      </w:r>
    </w:p>
    <w:p w:rsidR="00CE0D62" w:rsidRPr="00351B5C" w:rsidRDefault="00CE0D62" w:rsidP="00CE0D62"/>
    <w:p w:rsidR="00CE0D62" w:rsidRPr="00351B5C" w:rsidRDefault="00CE0D62" w:rsidP="00CE0D62">
      <w:pPr>
        <w:ind w:firstLine="720"/>
        <w:jc w:val="both"/>
        <w:rPr>
          <w:b/>
        </w:rPr>
      </w:pPr>
      <w:r w:rsidRPr="00351B5C">
        <w:rPr>
          <w:b/>
        </w:rPr>
        <w:t xml:space="preserve">Halkla İlişkiler Şube Müdürlüğünün </w:t>
      </w:r>
      <w:r w:rsidR="000C77F8">
        <w:rPr>
          <w:b/>
        </w:rPr>
        <w:t>g</w:t>
      </w:r>
      <w:r w:rsidRPr="00351B5C">
        <w:rPr>
          <w:b/>
        </w:rPr>
        <w:t xml:space="preserve">örev ve </w:t>
      </w:r>
      <w:r w:rsidR="000C77F8">
        <w:rPr>
          <w:b/>
        </w:rPr>
        <w:t>y</w:t>
      </w:r>
      <w:r w:rsidRPr="00351B5C">
        <w:rPr>
          <w:b/>
        </w:rPr>
        <w:t>etkileri</w:t>
      </w:r>
    </w:p>
    <w:p w:rsidR="00327C75" w:rsidRDefault="000D6048" w:rsidP="000D6048">
      <w:pPr>
        <w:ind w:firstLine="720"/>
        <w:jc w:val="both"/>
      </w:pPr>
      <w:r w:rsidRPr="00351B5C">
        <w:rPr>
          <w:b/>
        </w:rPr>
        <w:t>MADDE 11 – (</w:t>
      </w:r>
      <w:r w:rsidRPr="00351B5C">
        <w:t>1) Kuruluşun hizmetlerine ait 4982 sayılı Bilgi Edinme Hakkı Kanunu ile 3071 sayılı D</w:t>
      </w:r>
      <w:r w:rsidR="00327C75">
        <w:t>ilekçe Hakkının Kullanılmasına D</w:t>
      </w:r>
      <w:r w:rsidRPr="00351B5C">
        <w:t>air Kanun gereği ve diğer yollarla yapılan şikayet, soru ve önerilere ait başvurular</w:t>
      </w:r>
      <w:r w:rsidR="00327C75">
        <w:t>l</w:t>
      </w:r>
      <w:r w:rsidRPr="00351B5C">
        <w:t xml:space="preserve">a ilgili </w:t>
      </w:r>
      <w:r w:rsidR="00327C75">
        <w:t>iş ve işlemleri yapmak</w:t>
      </w:r>
      <w:r w:rsidR="0069406C">
        <w:t>,</w:t>
      </w:r>
    </w:p>
    <w:p w:rsidR="000D6048" w:rsidRPr="00351B5C" w:rsidRDefault="00327C75" w:rsidP="000D6048">
      <w:pPr>
        <w:ind w:firstLine="720"/>
        <w:jc w:val="both"/>
      </w:pPr>
      <w:r w:rsidRPr="00351B5C">
        <w:t xml:space="preserve"> </w:t>
      </w:r>
      <w:r w:rsidR="000D6048" w:rsidRPr="00351B5C">
        <w:t>(2) Ankara Büyükşehir Belediyesi Alo 153 (Mavi Masa)</w:t>
      </w:r>
      <w:r w:rsidR="001712B2">
        <w:t xml:space="preserve"> </w:t>
      </w:r>
      <w:r w:rsidR="000D6048" w:rsidRPr="00351B5C">
        <w:t xml:space="preserve">ile </w:t>
      </w:r>
      <w:r w:rsidR="007709B9">
        <w:t>k</w:t>
      </w:r>
      <w:r w:rsidR="00581E20">
        <w:t>uruluşumuz birimleri arasında</w:t>
      </w:r>
      <w:r w:rsidR="000D6048" w:rsidRPr="00351B5C">
        <w:t xml:space="preserve"> hizmetler</w:t>
      </w:r>
      <w:r w:rsidR="007709B9">
        <w:t>imizl</w:t>
      </w:r>
      <w:r w:rsidR="00581E20">
        <w:t>e ilgili</w:t>
      </w:r>
      <w:r w:rsidR="000D6048" w:rsidRPr="00351B5C">
        <w:t xml:space="preserve"> gelen istek, öneri ve şikayet başvurularının sonuçlandırılması h</w:t>
      </w:r>
      <w:r w:rsidR="004C7B57">
        <w:t>ususunda koordinasyonu sağlamak,</w:t>
      </w:r>
    </w:p>
    <w:p w:rsidR="000D6048" w:rsidRPr="00351B5C" w:rsidRDefault="000D6048" w:rsidP="000D6048">
      <w:pPr>
        <w:jc w:val="both"/>
      </w:pPr>
      <w:r w:rsidRPr="001743CD">
        <w:rPr>
          <w:color w:val="000000"/>
        </w:rPr>
        <w:t xml:space="preserve">       </w:t>
      </w:r>
      <w:r w:rsidR="001743CD" w:rsidRPr="001743CD">
        <w:rPr>
          <w:color w:val="000000"/>
        </w:rPr>
        <w:t xml:space="preserve">  </w:t>
      </w:r>
      <w:r w:rsidR="008B1A5E">
        <w:rPr>
          <w:color w:val="000000"/>
        </w:rPr>
        <w:t xml:space="preserve"> </w:t>
      </w:r>
      <w:r w:rsidR="001743CD" w:rsidRPr="001743CD">
        <w:rPr>
          <w:color w:val="000000"/>
        </w:rPr>
        <w:t xml:space="preserve"> </w:t>
      </w:r>
      <w:r w:rsidR="008B1A5E">
        <w:rPr>
          <w:color w:val="000000"/>
        </w:rPr>
        <w:t xml:space="preserve"> </w:t>
      </w:r>
      <w:r w:rsidRPr="001743CD">
        <w:rPr>
          <w:color w:val="000000"/>
        </w:rPr>
        <w:t xml:space="preserve"> (3)</w:t>
      </w:r>
      <w:r w:rsidR="008B1A5E">
        <w:rPr>
          <w:color w:val="000000"/>
        </w:rPr>
        <w:t xml:space="preserve"> </w:t>
      </w:r>
      <w:r w:rsidR="00FC35BB">
        <w:t>Bu Y</w:t>
      </w:r>
      <w:r w:rsidR="00F52E50">
        <w:t>önetmeliğin 12 inci m</w:t>
      </w:r>
      <w:r w:rsidRPr="00351B5C">
        <w:t>addesinde sayılan işlerle, Genel Müdür tarafından verilen diğer işleri yapmaktır.</w:t>
      </w:r>
    </w:p>
    <w:p w:rsidR="003B1923" w:rsidRDefault="003B1923" w:rsidP="00020699">
      <w:pPr>
        <w:jc w:val="both"/>
      </w:pPr>
    </w:p>
    <w:p w:rsidR="000D6048" w:rsidRDefault="00F52E50" w:rsidP="00F52E50">
      <w:pPr>
        <w:ind w:left="709"/>
        <w:jc w:val="both"/>
        <w:rPr>
          <w:b/>
        </w:rPr>
      </w:pPr>
      <w:r>
        <w:rPr>
          <w:b/>
        </w:rPr>
        <w:t>Danışma ve denetim, a</w:t>
      </w:r>
      <w:r w:rsidR="000D6048">
        <w:rPr>
          <w:b/>
        </w:rPr>
        <w:t xml:space="preserve">na ve </w:t>
      </w:r>
      <w:r>
        <w:rPr>
          <w:b/>
        </w:rPr>
        <w:t>yardımcı h</w:t>
      </w:r>
      <w:r w:rsidR="000D6048">
        <w:rPr>
          <w:b/>
        </w:rPr>
        <w:t>izmet</w:t>
      </w:r>
      <w:r w:rsidR="000D6048" w:rsidRPr="00F66567">
        <w:rPr>
          <w:b/>
        </w:rPr>
        <w:t xml:space="preserve"> </w:t>
      </w:r>
      <w:r>
        <w:rPr>
          <w:b/>
        </w:rPr>
        <w:t>b</w:t>
      </w:r>
      <w:r w:rsidR="000D6048" w:rsidRPr="00F66567">
        <w:rPr>
          <w:b/>
        </w:rPr>
        <w:t xml:space="preserve">irimlerinin </w:t>
      </w:r>
      <w:r>
        <w:rPr>
          <w:b/>
        </w:rPr>
        <w:t>g</w:t>
      </w:r>
      <w:r w:rsidR="000D6048" w:rsidRPr="00F66567">
        <w:rPr>
          <w:b/>
        </w:rPr>
        <w:t xml:space="preserve">örev </w:t>
      </w:r>
      <w:r w:rsidR="000D6048">
        <w:rPr>
          <w:b/>
        </w:rPr>
        <w:t>,</w:t>
      </w:r>
      <w:r w:rsidR="000D6048" w:rsidRPr="00F66567">
        <w:rPr>
          <w:b/>
        </w:rPr>
        <w:t xml:space="preserve"> </w:t>
      </w:r>
      <w:r>
        <w:rPr>
          <w:b/>
        </w:rPr>
        <w:t>y</w:t>
      </w:r>
      <w:r w:rsidR="000D6048">
        <w:rPr>
          <w:b/>
        </w:rPr>
        <w:t xml:space="preserve">etki ve </w:t>
      </w:r>
      <w:r>
        <w:rPr>
          <w:b/>
        </w:rPr>
        <w:t xml:space="preserve">         s</w:t>
      </w:r>
      <w:r w:rsidR="000D6048" w:rsidRPr="00F66567">
        <w:rPr>
          <w:b/>
        </w:rPr>
        <w:t xml:space="preserve">orumluluklarına </w:t>
      </w:r>
      <w:r>
        <w:rPr>
          <w:b/>
        </w:rPr>
        <w:t>ilişkin o</w:t>
      </w:r>
      <w:r w:rsidR="000D6048" w:rsidRPr="00F66567">
        <w:rPr>
          <w:b/>
        </w:rPr>
        <w:t xml:space="preserve">rtak </w:t>
      </w:r>
      <w:r>
        <w:rPr>
          <w:b/>
        </w:rPr>
        <w:t>h</w:t>
      </w:r>
      <w:r w:rsidR="000D6048" w:rsidRPr="00F66567">
        <w:rPr>
          <w:b/>
        </w:rPr>
        <w:t>ükümler</w:t>
      </w:r>
    </w:p>
    <w:p w:rsidR="000D6048" w:rsidRDefault="000D6048" w:rsidP="000D6048">
      <w:pPr>
        <w:ind w:firstLine="720"/>
        <w:jc w:val="both"/>
      </w:pPr>
      <w:r w:rsidRPr="00E95CF2">
        <w:rPr>
          <w:b/>
          <w:color w:val="000000"/>
        </w:rPr>
        <w:t>MADDE 12</w:t>
      </w:r>
      <w:r>
        <w:rPr>
          <w:b/>
        </w:rPr>
        <w:t xml:space="preserve"> </w:t>
      </w:r>
      <w:r w:rsidRPr="00900CA9">
        <w:t>–(1)</w:t>
      </w:r>
      <w:r>
        <w:t xml:space="preserve"> Genel Müdür, bu birimleri doğrudan doğruya kendisine bağlı olarak </w:t>
      </w:r>
      <w:r w:rsidR="007E10C0">
        <w:t>yönete</w:t>
      </w:r>
      <w:r>
        <w:t xml:space="preserve">bileceği gibi </w:t>
      </w:r>
      <w:r w:rsidR="007E10C0">
        <w:t xml:space="preserve">danışma ve denetim birimleri dışındakileri </w:t>
      </w:r>
      <w:r>
        <w:t>Genel Müdür Yardımcıları</w:t>
      </w:r>
      <w:r w:rsidR="007E10C0">
        <w:t>na bağlayarak da</w:t>
      </w:r>
      <w:r>
        <w:t xml:space="preserve"> yönetebilir.</w:t>
      </w:r>
    </w:p>
    <w:p w:rsidR="000D6048" w:rsidRDefault="000D6048" w:rsidP="000D6048">
      <w:pPr>
        <w:ind w:firstLine="720"/>
        <w:jc w:val="both"/>
      </w:pPr>
      <w:r>
        <w:t>(2)</w:t>
      </w:r>
      <w:r w:rsidR="00864CD8">
        <w:t xml:space="preserve"> </w:t>
      </w:r>
      <w:r w:rsidR="008B5A21">
        <w:t>Her b</w:t>
      </w:r>
      <w:r>
        <w:t xml:space="preserve">irim </w:t>
      </w:r>
      <w:r w:rsidR="008B5A21">
        <w:t>a</w:t>
      </w:r>
      <w:r>
        <w:t>miri</w:t>
      </w:r>
      <w:r w:rsidR="007E10C0">
        <w:t>nin;</w:t>
      </w:r>
    </w:p>
    <w:p w:rsidR="000D6048" w:rsidRDefault="008B5A21" w:rsidP="000D6048">
      <w:pPr>
        <w:ind w:firstLine="720"/>
        <w:jc w:val="both"/>
      </w:pPr>
      <w:r>
        <w:t xml:space="preserve"> </w:t>
      </w:r>
      <w:r w:rsidR="004D5A3B">
        <w:t>a)Yıllık iş programı</w:t>
      </w:r>
      <w:r w:rsidR="000D6048">
        <w:t xml:space="preserve"> ve bütçe tasarılarını hazırlamak ve öngörülen tarihte ilgili birime göndermek,</w:t>
      </w:r>
    </w:p>
    <w:p w:rsidR="000D6048" w:rsidRDefault="008B5A21" w:rsidP="000D6048">
      <w:pPr>
        <w:ind w:firstLine="720"/>
        <w:jc w:val="both"/>
      </w:pPr>
      <w:r>
        <w:t xml:space="preserve"> </w:t>
      </w:r>
      <w:r w:rsidR="000D6048">
        <w:t>b)Bağlı birimlerin yapılan iş programına uygun olarak işlerini yürütmek, aralarındaki koordinasyonu sağlamak ve denetlemek,</w:t>
      </w:r>
    </w:p>
    <w:p w:rsidR="000D6048" w:rsidRDefault="008B5A21" w:rsidP="000D6048">
      <w:pPr>
        <w:ind w:firstLine="720"/>
        <w:jc w:val="both"/>
      </w:pPr>
      <w:r>
        <w:t xml:space="preserve"> </w:t>
      </w:r>
      <w:r w:rsidR="000D6048">
        <w:t>c)Görev – yetki ve sorumlulukları ile ilgili yönetmelik ya da yönergelerin hazırlanmasında ilgili daire başkanlığı ile işbirliği yapmak, onaydan sonra uygulamak ve gerektiğinde değişiklik önerilerinde bulunmak,</w:t>
      </w:r>
    </w:p>
    <w:p w:rsidR="000D6048" w:rsidRDefault="008B5A21" w:rsidP="005E6261">
      <w:pPr>
        <w:tabs>
          <w:tab w:val="left" w:pos="709"/>
        </w:tabs>
        <w:ind w:firstLine="720"/>
        <w:jc w:val="both"/>
      </w:pPr>
      <w:r>
        <w:t xml:space="preserve"> </w:t>
      </w:r>
      <w:r w:rsidR="000D6048">
        <w:t>ç) Çalışanlarının iş başında eğitimi için ilgili birim ya da birimlerle iş birliği yapmak,</w:t>
      </w:r>
    </w:p>
    <w:p w:rsidR="00E32306" w:rsidRDefault="00E32306" w:rsidP="000D6048">
      <w:pPr>
        <w:ind w:firstLine="720"/>
        <w:jc w:val="both"/>
      </w:pPr>
    </w:p>
    <w:p w:rsidR="00E32306" w:rsidRDefault="00E32306" w:rsidP="000D6048">
      <w:pPr>
        <w:ind w:firstLine="720"/>
        <w:jc w:val="both"/>
      </w:pPr>
    </w:p>
    <w:p w:rsidR="000D6048" w:rsidRDefault="000D6048" w:rsidP="000D6048">
      <w:pPr>
        <w:ind w:firstLine="720"/>
        <w:jc w:val="both"/>
      </w:pPr>
      <w:r>
        <w:t>d)Yıllık işletme, yatırım ve tüketim malzemesi ihtiyaçlarının ve hizmet alımının zamanında karşılanmasını yapmak veya yaptırmak,</w:t>
      </w:r>
    </w:p>
    <w:p w:rsidR="000D6048" w:rsidRPr="00E95CF2" w:rsidRDefault="000D6048" w:rsidP="000A33E1">
      <w:pPr>
        <w:jc w:val="both"/>
      </w:pPr>
      <w:r>
        <w:rPr>
          <w:bCs/>
          <w:sz w:val="26"/>
        </w:rPr>
        <w:t xml:space="preserve">         </w:t>
      </w:r>
      <w:r w:rsidR="00F52E50">
        <w:rPr>
          <w:bCs/>
          <w:sz w:val="26"/>
        </w:rPr>
        <w:t xml:space="preserve"> </w:t>
      </w:r>
      <w:r>
        <w:rPr>
          <w:bCs/>
          <w:sz w:val="26"/>
        </w:rPr>
        <w:t xml:space="preserve"> </w:t>
      </w:r>
      <w:r w:rsidR="00864CD8">
        <w:rPr>
          <w:bCs/>
        </w:rPr>
        <w:t>e)</w:t>
      </w:r>
      <w:r w:rsidR="00987FAC">
        <w:t>Taşınır ve t</w:t>
      </w:r>
      <w:r w:rsidRPr="00E95CF2">
        <w:t>aşınmaz malları kiralamak,</w:t>
      </w:r>
    </w:p>
    <w:p w:rsidR="007E10C0" w:rsidRDefault="000A33E1" w:rsidP="000D6048">
      <w:pPr>
        <w:ind w:firstLine="720"/>
        <w:jc w:val="both"/>
      </w:pPr>
      <w:r>
        <w:t>f</w:t>
      </w:r>
      <w:r w:rsidR="000D6048" w:rsidRPr="00E95CF2">
        <w:t xml:space="preserve">)5018 ve 4734 sayılı </w:t>
      </w:r>
      <w:r w:rsidR="000D6048" w:rsidRPr="000E76EB">
        <w:t>kanu</w:t>
      </w:r>
      <w:r w:rsidR="000E76EB">
        <w:t>nlar</w:t>
      </w:r>
      <w:r w:rsidR="000D6048" w:rsidRPr="00E95CF2">
        <w:t xml:space="preserve"> ve ilgili mevzuatları uyarınca gerekli iş ve işlemleri yapmak</w:t>
      </w:r>
      <w:r w:rsidR="000E76EB">
        <w:t xml:space="preserve"> </w:t>
      </w:r>
      <w:r w:rsidR="00EC7220" w:rsidRPr="00EC7220">
        <w:rPr>
          <w:u w:val="single"/>
        </w:rPr>
        <w:t>,</w:t>
      </w:r>
      <w:r w:rsidR="000D6048" w:rsidRPr="00E95CF2">
        <w:t xml:space="preserve"> </w:t>
      </w:r>
    </w:p>
    <w:p w:rsidR="00E46A83" w:rsidRDefault="000A33E1" w:rsidP="000A33E1">
      <w:pPr>
        <w:tabs>
          <w:tab w:val="left" w:pos="851"/>
        </w:tabs>
        <w:ind w:firstLine="720"/>
        <w:jc w:val="both"/>
      </w:pPr>
      <w:r>
        <w:t>g</w:t>
      </w:r>
      <w:r w:rsidR="008B5A21">
        <w:t>) İş Sağlığ</w:t>
      </w:r>
      <w:r w:rsidR="00B9232D">
        <w:t>ı</w:t>
      </w:r>
      <w:r w:rsidR="008B5A21">
        <w:t xml:space="preserve"> ve Güvenliği hizmetleriyle ilgili önlemler almak,</w:t>
      </w:r>
      <w:r w:rsidR="00342297">
        <w:t xml:space="preserve"> </w:t>
      </w:r>
    </w:p>
    <w:p w:rsidR="000D6048" w:rsidRDefault="00E46A83" w:rsidP="000A33E1">
      <w:pPr>
        <w:ind w:firstLine="567"/>
        <w:jc w:val="both"/>
      </w:pPr>
      <w:r>
        <w:t xml:space="preserve">  </w:t>
      </w:r>
      <w:r w:rsidR="007E10C0">
        <w:t xml:space="preserve">temel görevleri </w:t>
      </w:r>
      <w:r>
        <w:t xml:space="preserve">olup; </w:t>
      </w:r>
      <w:r w:rsidR="00484FB0">
        <w:t>yukarıdaki</w:t>
      </w:r>
      <w:r w:rsidR="000D6048">
        <w:t xml:space="preserve"> ortak görevlerinin yerine getirilme</w:t>
      </w:r>
      <w:r w:rsidR="00484FB0">
        <w:t>sinden</w:t>
      </w:r>
      <w:r w:rsidR="000D6048">
        <w:t xml:space="preserve"> Genel Müdüre karşı sorumludurlar.</w:t>
      </w:r>
    </w:p>
    <w:p w:rsidR="000D6048" w:rsidRDefault="000D6048" w:rsidP="00E95CF2">
      <w:pPr>
        <w:jc w:val="both"/>
        <w:rPr>
          <w:b/>
        </w:rPr>
      </w:pPr>
    </w:p>
    <w:p w:rsidR="000D6048" w:rsidRPr="000D6048" w:rsidRDefault="000D6048" w:rsidP="00E95CF2">
      <w:pPr>
        <w:tabs>
          <w:tab w:val="left" w:pos="567"/>
          <w:tab w:val="left" w:pos="709"/>
        </w:tabs>
        <w:jc w:val="both"/>
        <w:rPr>
          <w:b/>
        </w:rPr>
      </w:pPr>
      <w:r>
        <w:rPr>
          <w:b/>
          <w:color w:val="7030A0"/>
        </w:rPr>
        <w:tab/>
      </w:r>
      <w:r w:rsidR="00E95CF2">
        <w:rPr>
          <w:b/>
          <w:color w:val="7030A0"/>
        </w:rPr>
        <w:t xml:space="preserve"> </w:t>
      </w:r>
      <w:r w:rsidR="00E52CFB">
        <w:rPr>
          <w:b/>
          <w:color w:val="7030A0"/>
        </w:rPr>
        <w:t xml:space="preserve"> </w:t>
      </w:r>
      <w:r>
        <w:rPr>
          <w:b/>
        </w:rPr>
        <w:t>Teftiş Kurulu Başkanlığının g</w:t>
      </w:r>
      <w:r w:rsidRPr="000D6048">
        <w:rPr>
          <w:b/>
        </w:rPr>
        <w:t xml:space="preserve">örev </w:t>
      </w:r>
      <w:r>
        <w:rPr>
          <w:b/>
        </w:rPr>
        <w:t>v</w:t>
      </w:r>
      <w:r w:rsidRPr="000D6048">
        <w:rPr>
          <w:b/>
        </w:rPr>
        <w:t xml:space="preserve">e </w:t>
      </w:r>
      <w:r>
        <w:rPr>
          <w:b/>
        </w:rPr>
        <w:t>y</w:t>
      </w:r>
      <w:r w:rsidRPr="000D6048">
        <w:rPr>
          <w:b/>
        </w:rPr>
        <w:t>etkileri</w:t>
      </w:r>
    </w:p>
    <w:p w:rsidR="000D6048" w:rsidRPr="000D6048" w:rsidRDefault="00B2288F" w:rsidP="00E95CF2">
      <w:pPr>
        <w:tabs>
          <w:tab w:val="left" w:pos="567"/>
          <w:tab w:val="left" w:pos="709"/>
        </w:tabs>
        <w:jc w:val="both"/>
      </w:pPr>
      <w:r>
        <w:rPr>
          <w:b/>
        </w:rPr>
        <w:t xml:space="preserve">        </w:t>
      </w:r>
      <w:r w:rsidR="00E95CF2">
        <w:rPr>
          <w:b/>
        </w:rPr>
        <w:t xml:space="preserve"> </w:t>
      </w:r>
      <w:r>
        <w:rPr>
          <w:b/>
        </w:rPr>
        <w:t xml:space="preserve"> </w:t>
      </w:r>
      <w:r w:rsidR="00E52CFB">
        <w:rPr>
          <w:b/>
        </w:rPr>
        <w:t xml:space="preserve"> </w:t>
      </w:r>
      <w:r w:rsidR="000D6048" w:rsidRPr="000D6048">
        <w:rPr>
          <w:b/>
        </w:rPr>
        <w:t>MADDE 13</w:t>
      </w:r>
      <w:r w:rsidR="000D6048" w:rsidRPr="000D6048">
        <w:t>-</w:t>
      </w:r>
      <w:r w:rsidR="006A1060">
        <w:t>(1)</w:t>
      </w:r>
      <w:r w:rsidR="000D6048" w:rsidRPr="000D6048">
        <w:t xml:space="preserve"> Teftiş Kurulu, Genel Müdürün emri veya onayı üzerine Genel Müdür adına EGO Genel Müdürlüğü Teftiş Kurulu Yönetmeliği hükümleri doğrultusunda aşağıdaki görevleri yapar:</w:t>
      </w:r>
    </w:p>
    <w:p w:rsidR="000D6048" w:rsidRPr="000D6048" w:rsidRDefault="000D6048" w:rsidP="00E95CF2">
      <w:pPr>
        <w:tabs>
          <w:tab w:val="left" w:pos="567"/>
        </w:tabs>
        <w:jc w:val="both"/>
      </w:pPr>
      <w:r w:rsidRPr="000D6048">
        <w:tab/>
      </w:r>
      <w:r w:rsidRPr="000D6048">
        <w:tab/>
        <w:t xml:space="preserve">a) Genel Müdürlük teşkilatı ile Genel Müdürlüğe bağlı kuruluş ve ortaklıkların her türlü faaliyetleri ile ilgili teftiş, inceleme ve soruşturma yapmak, </w:t>
      </w:r>
    </w:p>
    <w:p w:rsidR="000D6048" w:rsidRPr="000D6048" w:rsidRDefault="00E52CFB" w:rsidP="00E52CFB">
      <w:pPr>
        <w:tabs>
          <w:tab w:val="left" w:pos="567"/>
          <w:tab w:val="left" w:pos="709"/>
        </w:tabs>
        <w:jc w:val="both"/>
      </w:pPr>
      <w:r>
        <w:t xml:space="preserve">  </w:t>
      </w:r>
      <w:r w:rsidR="000D6048" w:rsidRPr="000D6048">
        <w:tab/>
      </w:r>
      <w:r>
        <w:t xml:space="preserve">  </w:t>
      </w:r>
      <w:r w:rsidR="000D6048" w:rsidRPr="000D6048">
        <w:t>b) Genel Müdürlüğün amaçlarını daha iyi gerçekleştirmek, mevzuata, plan ve programa uygun çalışmasını sağlamak amacı ile gerekli önerileri hazırlamak ve Genel Müdüre sunmak,</w:t>
      </w:r>
    </w:p>
    <w:p w:rsidR="00B61B91" w:rsidRDefault="00B61B91" w:rsidP="00B61B91">
      <w:pPr>
        <w:jc w:val="both"/>
      </w:pPr>
      <w:r>
        <w:rPr>
          <w:shd w:val="clear" w:color="auto" w:fill="FFFFFF"/>
        </w:rPr>
        <w:t xml:space="preserve">           </w:t>
      </w:r>
      <w:r w:rsidR="002C3816">
        <w:rPr>
          <w:shd w:val="clear" w:color="auto" w:fill="FFFFFF"/>
        </w:rPr>
        <w:t>c)</w:t>
      </w:r>
      <w:r w:rsidRPr="00B61B91">
        <w:t xml:space="preserve"> </w:t>
      </w:r>
      <w:r>
        <w:t>Bu Yönetmeliğin 12 inci maddesinde sayılan işlerle, Genel Müdür tarafından verilen diğer işleri yapmaktır.</w:t>
      </w:r>
    </w:p>
    <w:p w:rsidR="000D6048" w:rsidRPr="000D6048" w:rsidRDefault="000D6048" w:rsidP="00E52CFB">
      <w:pPr>
        <w:tabs>
          <w:tab w:val="left" w:pos="709"/>
        </w:tabs>
        <w:ind w:firstLine="567"/>
        <w:jc w:val="both"/>
      </w:pPr>
    </w:p>
    <w:p w:rsidR="00FB6E8E" w:rsidRPr="00F66567" w:rsidRDefault="00900CA9" w:rsidP="007A73E1">
      <w:pPr>
        <w:jc w:val="both"/>
        <w:rPr>
          <w:b/>
        </w:rPr>
      </w:pPr>
      <w:r w:rsidRPr="00684CD2">
        <w:rPr>
          <w:b/>
          <w:color w:val="FF0000"/>
        </w:rPr>
        <w:t xml:space="preserve">          </w:t>
      </w:r>
      <w:r w:rsidR="007A73E1">
        <w:rPr>
          <w:b/>
          <w:color w:val="FF0000"/>
        </w:rPr>
        <w:t xml:space="preserve">  </w:t>
      </w:r>
      <w:r w:rsidR="008F4857">
        <w:rPr>
          <w:b/>
        </w:rPr>
        <w:t>H</w:t>
      </w:r>
      <w:r w:rsidR="00A01F99" w:rsidRPr="00F66567">
        <w:rPr>
          <w:b/>
        </w:rPr>
        <w:t xml:space="preserve">ukuk </w:t>
      </w:r>
      <w:r w:rsidR="008F4857">
        <w:rPr>
          <w:b/>
        </w:rPr>
        <w:t>M</w:t>
      </w:r>
      <w:r w:rsidR="00A01F99" w:rsidRPr="00F66567">
        <w:rPr>
          <w:b/>
        </w:rPr>
        <w:t>ü</w:t>
      </w:r>
      <w:r w:rsidR="00A01F99">
        <w:rPr>
          <w:b/>
        </w:rPr>
        <w:t xml:space="preserve">şavirliğinin </w:t>
      </w:r>
      <w:r w:rsidR="00864CD8">
        <w:rPr>
          <w:b/>
        </w:rPr>
        <w:t>g</w:t>
      </w:r>
      <w:r w:rsidR="00A01F99">
        <w:rPr>
          <w:b/>
        </w:rPr>
        <w:t xml:space="preserve">örev ve </w:t>
      </w:r>
      <w:r w:rsidR="00864CD8">
        <w:rPr>
          <w:b/>
        </w:rPr>
        <w:t>y</w:t>
      </w:r>
      <w:r w:rsidR="00A01F99">
        <w:rPr>
          <w:b/>
        </w:rPr>
        <w:t>etkileri</w:t>
      </w:r>
    </w:p>
    <w:p w:rsidR="00FB6E8E" w:rsidRPr="007866D4" w:rsidRDefault="00900CA9" w:rsidP="002C3816">
      <w:pPr>
        <w:tabs>
          <w:tab w:val="left" w:pos="709"/>
        </w:tabs>
        <w:ind w:firstLine="720"/>
        <w:jc w:val="both"/>
        <w:rPr>
          <w:b/>
        </w:rPr>
      </w:pPr>
      <w:r w:rsidRPr="002C3816">
        <w:rPr>
          <w:b/>
          <w:color w:val="000000"/>
        </w:rPr>
        <w:t xml:space="preserve">MADDE </w:t>
      </w:r>
      <w:r w:rsidR="00484FB0" w:rsidRPr="002C3816">
        <w:rPr>
          <w:b/>
          <w:color w:val="000000"/>
        </w:rPr>
        <w:t>14</w:t>
      </w:r>
      <w:r>
        <w:rPr>
          <w:b/>
        </w:rPr>
        <w:t xml:space="preserve"> </w:t>
      </w:r>
      <w:r w:rsidRPr="008F4857">
        <w:t>–</w:t>
      </w:r>
      <w:r w:rsidR="007866D4" w:rsidRPr="008F4857">
        <w:t>(</w:t>
      </w:r>
      <w:r w:rsidRPr="008F4857">
        <w:t>1</w:t>
      </w:r>
      <w:r w:rsidR="00F563F9" w:rsidRPr="008F4857">
        <w:t>)</w:t>
      </w:r>
      <w:r w:rsidR="00FB6E8E">
        <w:t xml:space="preserve"> Kuruluşun çalışma alanına giren ve </w:t>
      </w:r>
      <w:r w:rsidR="00DF4C2C">
        <w:t>m</w:t>
      </w:r>
      <w:r w:rsidR="00743AFB">
        <w:t>akam onayı</w:t>
      </w:r>
      <w:r w:rsidR="00A01F99">
        <w:t xml:space="preserve"> alınmak suretiyle </w:t>
      </w:r>
      <w:r w:rsidR="00FB6E8E">
        <w:t>Hukuk Müşavirliğine intikal ettirilen konu</w:t>
      </w:r>
      <w:r w:rsidR="00A01F99">
        <w:t>ları hukuki</w:t>
      </w:r>
      <w:r w:rsidR="00FB6E8E">
        <w:t xml:space="preserve"> yö</w:t>
      </w:r>
      <w:r w:rsidR="000647BF">
        <w:t>nden inceleyerek</w:t>
      </w:r>
      <w:r w:rsidR="00AB629C">
        <w:t>,</w:t>
      </w:r>
      <w:r w:rsidR="000647BF">
        <w:t xml:space="preserve"> Genel Müdür</w:t>
      </w:r>
      <w:r w:rsidR="00FB6E8E">
        <w:t xml:space="preserve"> ve ilgili birimlere </w:t>
      </w:r>
      <w:r w:rsidR="00A01F99">
        <w:t xml:space="preserve">idari işlem mahiyeti taşımayacak ve uygulamaya yön gösterecek şekilde </w:t>
      </w:r>
      <w:r w:rsidR="00FB6E8E">
        <w:t>görüş bildirmek,</w:t>
      </w:r>
    </w:p>
    <w:p w:rsidR="00FB6E8E" w:rsidRDefault="00900CA9" w:rsidP="00FB6E8E">
      <w:pPr>
        <w:ind w:firstLine="720"/>
        <w:jc w:val="both"/>
      </w:pPr>
      <w:r>
        <w:t>(</w:t>
      </w:r>
      <w:r w:rsidR="00A01F99">
        <w:t>2</w:t>
      </w:r>
      <w:r w:rsidR="003D44F2">
        <w:t xml:space="preserve">) </w:t>
      </w:r>
      <w:r w:rsidR="00A01F99">
        <w:t xml:space="preserve">Her türlü </w:t>
      </w:r>
      <w:r w:rsidR="00484FB0">
        <w:t>kurum, kuruluş</w:t>
      </w:r>
      <w:r w:rsidR="00A01F99">
        <w:t xml:space="preserve"> ve kişilere karşı Genel Müdür adına </w:t>
      </w:r>
      <w:r w:rsidR="00484FB0">
        <w:t>vekâleten</w:t>
      </w:r>
      <w:r w:rsidR="00980256">
        <w:t xml:space="preserve"> k</w:t>
      </w:r>
      <w:r w:rsidR="00A01F99">
        <w:t>uruluşun hak ve menfaatlerini davac</w:t>
      </w:r>
      <w:r w:rsidR="00980256">
        <w:t>ı veya davalı olarak savunmak, k</w:t>
      </w:r>
      <w:r w:rsidR="00A01F99">
        <w:t>uruluşu yasal olarak temsil etmek, bu amaçla her türlü dava, icra ve yazışmaları takip etmek,</w:t>
      </w:r>
    </w:p>
    <w:p w:rsidR="00FB6E8E" w:rsidRDefault="00A01F99" w:rsidP="00FB6E8E">
      <w:pPr>
        <w:ind w:firstLine="720"/>
        <w:jc w:val="both"/>
      </w:pPr>
      <w:r>
        <w:t>(3</w:t>
      </w:r>
      <w:r w:rsidR="003D44F2">
        <w:t>)</w:t>
      </w:r>
      <w:r w:rsidR="00FB6E8E">
        <w:t xml:space="preserve"> </w:t>
      </w:r>
      <w:r w:rsidR="00980256">
        <w:t xml:space="preserve">Kuruluşumuzla </w:t>
      </w:r>
      <w:r w:rsidR="00484FB0">
        <w:t>ilgili mevzuatı</w:t>
      </w:r>
      <w:r w:rsidR="00FB6E8E">
        <w:t xml:space="preserve"> </w:t>
      </w:r>
      <w:r>
        <w:t xml:space="preserve">düzenli şekilde </w:t>
      </w:r>
      <w:r w:rsidR="003D44F2">
        <w:t xml:space="preserve">takip </w:t>
      </w:r>
      <w:r w:rsidR="00484FB0">
        <w:t>ederek</w:t>
      </w:r>
      <w:r w:rsidR="00FB6E8E">
        <w:t xml:space="preserve"> gerekli hallerde değişiklik önerilerinde bulunmak,</w:t>
      </w:r>
    </w:p>
    <w:p w:rsidR="00FB6E8E" w:rsidRDefault="003D44F2" w:rsidP="00FB6E8E">
      <w:pPr>
        <w:ind w:firstLine="720"/>
        <w:jc w:val="both"/>
      </w:pPr>
      <w:r>
        <w:t>(</w:t>
      </w:r>
      <w:r w:rsidR="00A01F99">
        <w:t>4</w:t>
      </w:r>
      <w:r>
        <w:t>)</w:t>
      </w:r>
      <w:r w:rsidR="00FB6E8E">
        <w:t xml:space="preserve"> </w:t>
      </w:r>
      <w:r w:rsidR="00A01F99">
        <w:t>İşlem ve dava d</w:t>
      </w:r>
      <w:r w:rsidR="00FB6E8E">
        <w:t>osyaları</w:t>
      </w:r>
      <w:r>
        <w:t xml:space="preserve"> ile bağlantısı olan </w:t>
      </w:r>
      <w:r w:rsidR="00484FB0">
        <w:t>ve ayrıca h</w:t>
      </w:r>
      <w:r w:rsidR="00A01F99">
        <w:t xml:space="preserve">ukuki </w:t>
      </w:r>
      <w:r w:rsidR="00484FB0">
        <w:t>ihtilaf</w:t>
      </w:r>
      <w:r w:rsidR="00A01F99">
        <w:t xml:space="preserve"> olan konularda </w:t>
      </w:r>
      <w:r>
        <w:t>y</w:t>
      </w:r>
      <w:r w:rsidR="00FB6E8E">
        <w:t xml:space="preserve">argı </w:t>
      </w:r>
      <w:r>
        <w:t>o</w:t>
      </w:r>
      <w:r w:rsidR="00FB6E8E">
        <w:t xml:space="preserve">rganları, </w:t>
      </w:r>
      <w:r>
        <w:t>v</w:t>
      </w:r>
      <w:r w:rsidR="00FB6E8E">
        <w:t xml:space="preserve">ergi ve </w:t>
      </w:r>
      <w:r>
        <w:t>i</w:t>
      </w:r>
      <w:r w:rsidR="00FB6E8E">
        <w:t xml:space="preserve">cra </w:t>
      </w:r>
      <w:r>
        <w:t>daireleri ile n</w:t>
      </w:r>
      <w:r w:rsidR="00FB6E8E">
        <w:t>oterler tar</w:t>
      </w:r>
      <w:r w:rsidR="00AB1FAC">
        <w:t>afından yapılacak tebliğleri kuruluşumuz</w:t>
      </w:r>
      <w:r w:rsidR="00FB6E8E">
        <w:t xml:space="preserve"> adına kabul ederek cevaplarını hazırlamak veya hukuksal gerekleri</w:t>
      </w:r>
      <w:r w:rsidR="00A01F99">
        <w:t>nin</w:t>
      </w:r>
      <w:r w:rsidR="00FB6E8E">
        <w:t xml:space="preserve"> </w:t>
      </w:r>
      <w:r w:rsidR="00A01F99">
        <w:t>yerine getirilmesi için</w:t>
      </w:r>
      <w:r w:rsidR="00FB6E8E">
        <w:t xml:space="preserve"> ilgili birimlere </w:t>
      </w:r>
      <w:r w:rsidR="00A01F99">
        <w:t>bildirimde bulunmak</w:t>
      </w:r>
      <w:r w:rsidR="00AD68EC">
        <w:t>,</w:t>
      </w:r>
    </w:p>
    <w:p w:rsidR="00AF153F" w:rsidRDefault="00AF153F" w:rsidP="00AF153F">
      <w:pPr>
        <w:ind w:firstLine="720"/>
        <w:jc w:val="both"/>
      </w:pPr>
      <w:r w:rsidRPr="002C3816">
        <w:t>(5</w:t>
      </w:r>
      <w:r w:rsidR="00813B7C" w:rsidRPr="002C3816">
        <w:t xml:space="preserve">) </w:t>
      </w:r>
      <w:r w:rsidR="00F67BE0">
        <w:t>Bu Y</w:t>
      </w:r>
      <w:r>
        <w:t>önetmeliğin 1</w:t>
      </w:r>
      <w:r w:rsidR="00484FB0">
        <w:t>2</w:t>
      </w:r>
      <w:r w:rsidR="00E404E4">
        <w:t xml:space="preserve"> inci m</w:t>
      </w:r>
      <w:r>
        <w:t>addesinde sayılan işlerle, Genel Müdür tarafından verilen diğer işleri yapmaktır.</w:t>
      </w:r>
    </w:p>
    <w:p w:rsidR="005E6261" w:rsidRDefault="005E6261" w:rsidP="0048446F">
      <w:pPr>
        <w:rPr>
          <w:b/>
        </w:rPr>
      </w:pPr>
      <w:r>
        <w:rPr>
          <w:b/>
        </w:rPr>
        <w:t xml:space="preserve">   </w:t>
      </w:r>
    </w:p>
    <w:p w:rsidR="009D2B5A" w:rsidRPr="006567FB" w:rsidRDefault="005E6261" w:rsidP="0048446F">
      <w:pPr>
        <w:rPr>
          <w:b/>
        </w:rPr>
      </w:pPr>
      <w:r>
        <w:rPr>
          <w:b/>
        </w:rPr>
        <w:t xml:space="preserve">   </w:t>
      </w:r>
      <w:r w:rsidR="0054284E">
        <w:rPr>
          <w:b/>
        </w:rPr>
        <w:t xml:space="preserve">       </w:t>
      </w:r>
      <w:r w:rsidR="0048446F">
        <w:rPr>
          <w:b/>
        </w:rPr>
        <w:t xml:space="preserve">  </w:t>
      </w:r>
      <w:r w:rsidR="009D2B5A" w:rsidRPr="006567FB">
        <w:rPr>
          <w:b/>
        </w:rPr>
        <w:t>İ</w:t>
      </w:r>
      <w:r w:rsidR="000C77F8">
        <w:rPr>
          <w:b/>
        </w:rPr>
        <w:t>ç Denetim Birimi Başkanlığının g</w:t>
      </w:r>
      <w:r w:rsidR="009D2B5A" w:rsidRPr="006567FB">
        <w:rPr>
          <w:b/>
        </w:rPr>
        <w:t xml:space="preserve">örev ve </w:t>
      </w:r>
      <w:r w:rsidR="000C77F8">
        <w:rPr>
          <w:b/>
        </w:rPr>
        <w:t>y</w:t>
      </w:r>
      <w:r w:rsidR="009D2B5A" w:rsidRPr="006567FB">
        <w:rPr>
          <w:b/>
        </w:rPr>
        <w:t>etkileri</w:t>
      </w:r>
    </w:p>
    <w:p w:rsidR="001B13A3" w:rsidRPr="006567FB" w:rsidRDefault="0048446F" w:rsidP="006567FB">
      <w:pPr>
        <w:pStyle w:val="Default"/>
        <w:jc w:val="both"/>
        <w:rPr>
          <w:color w:val="auto"/>
        </w:rPr>
      </w:pPr>
      <w:r>
        <w:rPr>
          <w:b/>
          <w:color w:val="auto"/>
        </w:rPr>
        <w:t xml:space="preserve">   </w:t>
      </w:r>
      <w:r w:rsidR="009D2B5A" w:rsidRPr="0048446F">
        <w:rPr>
          <w:b/>
          <w:color w:val="auto"/>
        </w:rPr>
        <w:t xml:space="preserve">         MADDE </w:t>
      </w:r>
      <w:r w:rsidR="001B13A3" w:rsidRPr="0048446F">
        <w:rPr>
          <w:b/>
          <w:color w:val="auto"/>
        </w:rPr>
        <w:t xml:space="preserve"> 15-</w:t>
      </w:r>
      <w:r w:rsidR="001B13A3" w:rsidRPr="006567FB">
        <w:rPr>
          <w:color w:val="auto"/>
        </w:rPr>
        <w:t xml:space="preserve"> (1)</w:t>
      </w:r>
      <w:r w:rsidR="009D2B5A" w:rsidRPr="006567FB">
        <w:rPr>
          <w:color w:val="auto"/>
        </w:rPr>
        <w:t xml:space="preserve"> İç Denetim Birim Başkanlığı</w:t>
      </w:r>
      <w:r w:rsidR="00E8349C">
        <w:rPr>
          <w:color w:val="auto"/>
        </w:rPr>
        <w:t>,</w:t>
      </w:r>
      <w:r w:rsidR="001B13A3" w:rsidRPr="006567FB">
        <w:rPr>
          <w:color w:val="auto"/>
        </w:rPr>
        <w:t>5018 sayılı Kamu Ma</w:t>
      </w:r>
      <w:r w:rsidR="00E8349C">
        <w:rPr>
          <w:color w:val="auto"/>
        </w:rPr>
        <w:t>li Yönetimi ve Kontrol Kanunu,</w:t>
      </w:r>
      <w:r w:rsidR="00E8349C" w:rsidRPr="006567FB">
        <w:rPr>
          <w:bCs/>
          <w:color w:val="auto"/>
        </w:rPr>
        <w:t xml:space="preserve"> İç</w:t>
      </w:r>
      <w:r w:rsidR="001B13A3" w:rsidRPr="006567FB">
        <w:rPr>
          <w:bCs/>
          <w:color w:val="auto"/>
        </w:rPr>
        <w:t xml:space="preserve"> Denetçilerin Çalışma Usul ve Esasları Hakkında Yönetmelik ve diğer ilgili mevzuat hükümlerine uygun olarak</w:t>
      </w:r>
      <w:r w:rsidR="001B13A3" w:rsidRPr="006567FB">
        <w:rPr>
          <w:bCs/>
          <w:color w:val="auto"/>
          <w:sz w:val="23"/>
          <w:szCs w:val="23"/>
        </w:rPr>
        <w:t xml:space="preserve"> </w:t>
      </w:r>
      <w:r w:rsidR="001B13A3" w:rsidRPr="006567FB">
        <w:rPr>
          <w:color w:val="auto"/>
        </w:rPr>
        <w:t xml:space="preserve"> </w:t>
      </w:r>
      <w:r w:rsidR="009D2B5A" w:rsidRPr="006567FB">
        <w:rPr>
          <w:color w:val="auto"/>
        </w:rPr>
        <w:t xml:space="preserve"> Genel Müdür </w:t>
      </w:r>
      <w:r w:rsidR="00E8349C" w:rsidRPr="006567FB">
        <w:rPr>
          <w:color w:val="auto"/>
        </w:rPr>
        <w:t>adına;</w:t>
      </w:r>
    </w:p>
    <w:p w:rsidR="009D2B5A" w:rsidRPr="006567FB" w:rsidRDefault="001B13A3" w:rsidP="00EB4C3A">
      <w:pPr>
        <w:pStyle w:val="Default"/>
        <w:tabs>
          <w:tab w:val="left" w:pos="709"/>
        </w:tabs>
        <w:ind w:firstLine="708"/>
        <w:rPr>
          <w:color w:val="auto"/>
        </w:rPr>
      </w:pPr>
      <w:r w:rsidRPr="006567FB">
        <w:rPr>
          <w:color w:val="auto"/>
        </w:rPr>
        <w:t xml:space="preserve">a) </w:t>
      </w:r>
      <w:r w:rsidR="009D2B5A" w:rsidRPr="006567FB">
        <w:rPr>
          <w:color w:val="auto"/>
        </w:rPr>
        <w:t>Kuruluşun tüm birimlerinin işlem ve faaliyetle</w:t>
      </w:r>
      <w:r w:rsidR="007367DE">
        <w:rPr>
          <w:color w:val="auto"/>
        </w:rPr>
        <w:t>rini</w:t>
      </w:r>
      <w:r w:rsidR="009D2B5A" w:rsidRPr="006567FB">
        <w:rPr>
          <w:color w:val="auto"/>
        </w:rPr>
        <w:t xml:space="preserve"> risk esaslı denetim plan ve programları kapsamında sistematik sürekli ve disiplinli bir yaklaşımla </w:t>
      </w:r>
      <w:r w:rsidR="006567FB" w:rsidRPr="006567FB">
        <w:rPr>
          <w:color w:val="auto"/>
        </w:rPr>
        <w:t>denetlemek,</w:t>
      </w:r>
      <w:r w:rsidR="009D2B5A" w:rsidRPr="006567FB">
        <w:rPr>
          <w:color w:val="auto"/>
        </w:rPr>
        <w:t xml:space="preserve"> </w:t>
      </w:r>
    </w:p>
    <w:p w:rsidR="009D2B5A" w:rsidRPr="006567FB" w:rsidRDefault="009D2B5A" w:rsidP="00EB4C3A">
      <w:pPr>
        <w:jc w:val="both"/>
      </w:pPr>
      <w:r w:rsidRPr="006567FB">
        <w:t xml:space="preserve">           </w:t>
      </w:r>
      <w:r w:rsidR="006567FB" w:rsidRPr="006567FB">
        <w:t>b</w:t>
      </w:r>
      <w:r w:rsidRPr="006567FB">
        <w:t>)</w:t>
      </w:r>
      <w:r w:rsidR="00FC35BB">
        <w:t xml:space="preserve"> </w:t>
      </w:r>
      <w:r w:rsidRPr="006567FB">
        <w:t>Nesn</w:t>
      </w:r>
      <w:r w:rsidR="007367DE">
        <w:t>el</w:t>
      </w:r>
      <w:r w:rsidR="00EB4C3A">
        <w:t xml:space="preserve"> </w:t>
      </w:r>
      <w:r w:rsidR="007367DE">
        <w:t xml:space="preserve"> risk </w:t>
      </w:r>
      <w:r w:rsidR="00EB4C3A">
        <w:t xml:space="preserve"> </w:t>
      </w:r>
      <w:r w:rsidR="007367DE">
        <w:t xml:space="preserve">analizlerine </w:t>
      </w:r>
      <w:r w:rsidR="00EB4C3A">
        <w:t xml:space="preserve"> </w:t>
      </w:r>
      <w:r w:rsidR="007367DE">
        <w:t>dayanarak</w:t>
      </w:r>
      <w:r w:rsidR="00EB4C3A">
        <w:t xml:space="preserve"> </w:t>
      </w:r>
      <w:r w:rsidR="007367DE">
        <w:t xml:space="preserve"> k</w:t>
      </w:r>
      <w:r w:rsidRPr="006567FB">
        <w:t xml:space="preserve">uruluşun </w:t>
      </w:r>
      <w:r w:rsidR="00EB4C3A">
        <w:t xml:space="preserve"> </w:t>
      </w:r>
      <w:r w:rsidRPr="006567FB">
        <w:t xml:space="preserve">yönetim </w:t>
      </w:r>
      <w:r w:rsidR="00EB4C3A">
        <w:t xml:space="preserve"> </w:t>
      </w:r>
      <w:r w:rsidRPr="006567FB">
        <w:t xml:space="preserve">ve </w:t>
      </w:r>
      <w:r w:rsidR="00EB4C3A">
        <w:t xml:space="preserve"> </w:t>
      </w:r>
      <w:r w:rsidRPr="006567FB">
        <w:t xml:space="preserve">kontrol </w:t>
      </w:r>
      <w:r w:rsidR="00EB4C3A">
        <w:t xml:space="preserve"> y</w:t>
      </w:r>
      <w:r w:rsidRPr="006567FB">
        <w:t>apılarını değerlendirmek,</w:t>
      </w:r>
    </w:p>
    <w:p w:rsidR="009D2B5A" w:rsidRPr="006567FB" w:rsidRDefault="006567FB" w:rsidP="006567FB">
      <w:pPr>
        <w:ind w:firstLine="708"/>
        <w:jc w:val="both"/>
      </w:pPr>
      <w:r w:rsidRPr="006567FB">
        <w:t>c</w:t>
      </w:r>
      <w:r w:rsidR="009D2B5A" w:rsidRPr="006567FB">
        <w:t>)</w:t>
      </w:r>
      <w:r w:rsidR="00945894">
        <w:t xml:space="preserve"> </w:t>
      </w:r>
      <w:r w:rsidR="009D2B5A" w:rsidRPr="006567FB">
        <w:t xml:space="preserve">Kaynakların etkili, ekonomik ve verimli kullanılması bakımından incelemeler yapmak ve önerilerde bulunmak, </w:t>
      </w:r>
    </w:p>
    <w:p w:rsidR="009D2B5A" w:rsidRPr="006567FB" w:rsidRDefault="0048446F" w:rsidP="006567FB">
      <w:pPr>
        <w:ind w:firstLine="708"/>
        <w:jc w:val="both"/>
      </w:pPr>
      <w:r>
        <w:t>ç</w:t>
      </w:r>
      <w:r w:rsidR="009D2B5A" w:rsidRPr="006567FB">
        <w:t>)</w:t>
      </w:r>
      <w:r w:rsidR="00945894">
        <w:t xml:space="preserve"> </w:t>
      </w:r>
      <w:r w:rsidR="009D2B5A" w:rsidRPr="006567FB">
        <w:t>Kuruluşun iç kontrol sisteminin yeterliliği ve etkinliğini incelemek ve değerlendirmek,</w:t>
      </w:r>
    </w:p>
    <w:p w:rsidR="009D2B5A" w:rsidRPr="006567FB" w:rsidRDefault="0048446F" w:rsidP="006567FB">
      <w:pPr>
        <w:ind w:firstLine="708"/>
        <w:jc w:val="both"/>
      </w:pPr>
      <w:r>
        <w:t>d</w:t>
      </w:r>
      <w:r w:rsidR="009D2B5A" w:rsidRPr="006567FB">
        <w:t>)</w:t>
      </w:r>
      <w:r w:rsidR="00945894">
        <w:t xml:space="preserve"> </w:t>
      </w:r>
      <w:r w:rsidR="009D2B5A" w:rsidRPr="006567FB">
        <w:t>Denetim sonuçları çerçevesinde iyileştirmelere yönelik önerilerde bulunmak ve bunları takip etmek,</w:t>
      </w:r>
    </w:p>
    <w:p w:rsidR="009D2B5A" w:rsidRPr="006567FB" w:rsidRDefault="0048446F" w:rsidP="005B617F">
      <w:pPr>
        <w:ind w:firstLine="708"/>
      </w:pPr>
      <w:r>
        <w:lastRenderedPageBreak/>
        <w:t>e</w:t>
      </w:r>
      <w:r w:rsidR="009D2B5A" w:rsidRPr="006567FB">
        <w:t>)Denetim sırasında veya denetim sonuçlarına göre soruşturma açılmasını gerektirecek bir duruma rastlanıldığında, Genel Müdüre bildirmek,</w:t>
      </w:r>
    </w:p>
    <w:p w:rsidR="009D2B5A" w:rsidRPr="006567FB" w:rsidRDefault="0048446F" w:rsidP="009D2B5A">
      <w:pPr>
        <w:ind w:firstLine="708"/>
        <w:jc w:val="both"/>
      </w:pPr>
      <w:r>
        <w:t>f</w:t>
      </w:r>
      <w:r w:rsidR="009D2B5A" w:rsidRPr="006567FB">
        <w:t xml:space="preserve">)Denetim konusuyla ilgili elektronik ortamdakiler dahil her türlü bilgi, belge ve dokümanlar ile nakit, kıymetli evrak ve diğer varlıkların ibrazını ve gösterilmesini talep etmek, </w:t>
      </w:r>
    </w:p>
    <w:p w:rsidR="009D2B5A" w:rsidRPr="006567FB" w:rsidRDefault="0048446F" w:rsidP="009D2B5A">
      <w:pPr>
        <w:ind w:firstLine="708"/>
        <w:jc w:val="both"/>
      </w:pPr>
      <w:r>
        <w:t>g</w:t>
      </w:r>
      <w:r w:rsidR="009D2B5A" w:rsidRPr="006567FB">
        <w:t>)Yıllık iç denetim faaliyet raporunu, iç kontrol sistemine ilişkin genel değerlendirmeyi de kapsayacak şekilde hazırlamak,</w:t>
      </w:r>
    </w:p>
    <w:p w:rsidR="009D2B5A" w:rsidRPr="006567FB" w:rsidRDefault="0048446F" w:rsidP="009D2B5A">
      <w:pPr>
        <w:ind w:firstLine="708"/>
        <w:jc w:val="both"/>
      </w:pPr>
      <w:r>
        <w:t>ğ</w:t>
      </w:r>
      <w:r w:rsidR="009D2B5A" w:rsidRPr="006567FB">
        <w:t>)İç Denetim Koordinasyon Kurulunun düzenlemelerine uygun olarak iç denetim faaliyetlerinin kalitesini gözetmek ve bu amaçla kalite güvence ve geliştirme programı oluşturarak iç denetçilerin performansını takip etmek,</w:t>
      </w:r>
    </w:p>
    <w:p w:rsidR="00C3056A" w:rsidRDefault="009D2B5A" w:rsidP="00C3056A">
      <w:pPr>
        <w:jc w:val="both"/>
      </w:pPr>
      <w:r w:rsidRPr="006567FB">
        <w:t xml:space="preserve">          </w:t>
      </w:r>
      <w:r w:rsidR="000C3E05">
        <w:t xml:space="preserve"> </w:t>
      </w:r>
      <w:r w:rsidRPr="006567FB">
        <w:t xml:space="preserve"> </w:t>
      </w:r>
      <w:r w:rsidR="0048446F">
        <w:t>h</w:t>
      </w:r>
      <w:r w:rsidRPr="006567FB">
        <w:t>)</w:t>
      </w:r>
      <w:r w:rsidR="00C3056A" w:rsidRPr="00C3056A">
        <w:t xml:space="preserve"> </w:t>
      </w:r>
      <w:r w:rsidR="00C3056A">
        <w:t>Bu Yönetmeliğin 12 inci maddesinde sayılan işlerle, Genel Müdür tarafından verilen diğer işleri yapmaktır.</w:t>
      </w:r>
    </w:p>
    <w:p w:rsidR="009D2B5A" w:rsidRPr="006567FB" w:rsidRDefault="009D2B5A" w:rsidP="005C42C1">
      <w:pPr>
        <w:tabs>
          <w:tab w:val="left" w:pos="709"/>
        </w:tabs>
        <w:jc w:val="both"/>
      </w:pPr>
    </w:p>
    <w:p w:rsidR="00732A80" w:rsidRPr="000C77F8" w:rsidRDefault="000C77F8" w:rsidP="000C77F8">
      <w:pPr>
        <w:jc w:val="both"/>
        <w:rPr>
          <w:color w:val="000000"/>
        </w:rPr>
      </w:pPr>
      <w:r w:rsidRPr="000C77F8">
        <w:rPr>
          <w:b/>
          <w:color w:val="000000"/>
        </w:rPr>
        <w:t xml:space="preserve">           </w:t>
      </w:r>
      <w:r w:rsidR="00590C0F">
        <w:rPr>
          <w:b/>
          <w:color w:val="000000"/>
        </w:rPr>
        <w:t xml:space="preserve"> </w:t>
      </w:r>
      <w:r w:rsidR="00732A80" w:rsidRPr="000C77F8">
        <w:rPr>
          <w:b/>
          <w:color w:val="000000"/>
        </w:rPr>
        <w:t>Strateji Ge</w:t>
      </w:r>
      <w:r>
        <w:rPr>
          <w:b/>
          <w:color w:val="000000"/>
        </w:rPr>
        <w:t>liştirme Dairesi Başkanlığının g</w:t>
      </w:r>
      <w:r w:rsidR="00732A80" w:rsidRPr="000C77F8">
        <w:rPr>
          <w:b/>
          <w:color w:val="000000"/>
        </w:rPr>
        <w:t>örev</w:t>
      </w:r>
      <w:r>
        <w:rPr>
          <w:b/>
          <w:color w:val="000000"/>
        </w:rPr>
        <w:t xml:space="preserve"> ve y</w:t>
      </w:r>
      <w:r w:rsidR="00732A80" w:rsidRPr="000C77F8">
        <w:rPr>
          <w:b/>
          <w:color w:val="000000"/>
        </w:rPr>
        <w:t xml:space="preserve">etkileri </w:t>
      </w:r>
    </w:p>
    <w:p w:rsidR="00732A80" w:rsidRPr="000C77F8" w:rsidRDefault="000C77F8" w:rsidP="00590C0F">
      <w:pPr>
        <w:tabs>
          <w:tab w:val="left" w:pos="709"/>
        </w:tabs>
        <w:jc w:val="both"/>
        <w:rPr>
          <w:color w:val="000000"/>
        </w:rPr>
      </w:pPr>
      <w:r w:rsidRPr="000C77F8">
        <w:rPr>
          <w:b/>
          <w:color w:val="000000"/>
        </w:rPr>
        <w:t xml:space="preserve">           </w:t>
      </w:r>
      <w:r w:rsidR="00590C0F">
        <w:rPr>
          <w:b/>
          <w:color w:val="000000"/>
        </w:rPr>
        <w:t xml:space="preserve"> </w:t>
      </w:r>
      <w:r w:rsidR="006567FB" w:rsidRPr="000C77F8">
        <w:rPr>
          <w:b/>
          <w:color w:val="000000"/>
        </w:rPr>
        <w:t>MADDE 16</w:t>
      </w:r>
      <w:r w:rsidR="00732A80" w:rsidRPr="000C77F8">
        <w:rPr>
          <w:b/>
          <w:color w:val="000000"/>
        </w:rPr>
        <w:t xml:space="preserve"> – </w:t>
      </w:r>
      <w:r w:rsidR="00732A80" w:rsidRPr="000C77F8">
        <w:rPr>
          <w:color w:val="000000"/>
        </w:rPr>
        <w:t>(1)</w:t>
      </w:r>
      <w:r w:rsidR="00732A80" w:rsidRPr="000C77F8">
        <w:rPr>
          <w:b/>
          <w:color w:val="000000"/>
        </w:rPr>
        <w:t xml:space="preserve"> </w:t>
      </w:r>
      <w:r w:rsidR="00732A80" w:rsidRPr="000C77F8">
        <w:rPr>
          <w:color w:val="000000"/>
        </w:rPr>
        <w:t xml:space="preserve">Kuruluşumuzun geleceğe ilişkin amaçlarını, temel ilke ve politikalarını, hedef ve önceliklerini performans ölçütlerini, bunlara ulaşmak için izlenecek yöntemler ile kaynak dağılımlarını içeren stratejik planını hazırlamak, </w:t>
      </w:r>
    </w:p>
    <w:p w:rsidR="00732A80" w:rsidRPr="000C77F8" w:rsidRDefault="00732A80" w:rsidP="00732A80">
      <w:pPr>
        <w:jc w:val="both"/>
        <w:rPr>
          <w:color w:val="000000"/>
        </w:rPr>
      </w:pPr>
      <w:r w:rsidRPr="000C77F8">
        <w:rPr>
          <w:color w:val="000000"/>
        </w:rPr>
        <w:tab/>
        <w:t>(2) Kuruluşumuz birimleri tarafından hazırlanan birim faa</w:t>
      </w:r>
      <w:r w:rsidR="00B20F0C">
        <w:rPr>
          <w:color w:val="000000"/>
        </w:rPr>
        <w:t>liyet raporlarını esas alarak, k</w:t>
      </w:r>
      <w:r w:rsidRPr="000C77F8">
        <w:rPr>
          <w:color w:val="000000"/>
        </w:rPr>
        <w:t xml:space="preserve">uruluşumuzun faaliyet sonuçlarını gösteren Faaliyet Raporunu hazırlamak, </w:t>
      </w:r>
    </w:p>
    <w:p w:rsidR="00732A80" w:rsidRPr="000C77F8" w:rsidRDefault="00732A80" w:rsidP="00732A80">
      <w:pPr>
        <w:ind w:left="708"/>
        <w:jc w:val="both"/>
        <w:rPr>
          <w:color w:val="000000"/>
        </w:rPr>
      </w:pPr>
      <w:r w:rsidRPr="000C77F8">
        <w:rPr>
          <w:color w:val="000000"/>
        </w:rPr>
        <w:t>(3) Yönetim bilgi sistemlerine ilişkin hizmetleri yerine getirmek,</w:t>
      </w:r>
    </w:p>
    <w:p w:rsidR="00732A80" w:rsidRPr="000C77F8" w:rsidRDefault="00732A80" w:rsidP="00732A80">
      <w:pPr>
        <w:ind w:firstLine="708"/>
        <w:jc w:val="both"/>
        <w:rPr>
          <w:color w:val="000000"/>
        </w:rPr>
      </w:pPr>
      <w:r w:rsidRPr="000C77F8">
        <w:rPr>
          <w:color w:val="000000"/>
        </w:rPr>
        <w:t>(4) Kuruluşumuzun görev alanıyla ilgili araştırma – geliştirme faaliyetlerini yürütmek,</w:t>
      </w:r>
    </w:p>
    <w:p w:rsidR="00732A80" w:rsidRPr="000C77F8" w:rsidRDefault="00732A80" w:rsidP="00732A80">
      <w:pPr>
        <w:jc w:val="both"/>
        <w:rPr>
          <w:color w:val="000000"/>
        </w:rPr>
      </w:pPr>
      <w:r w:rsidRPr="000C77F8">
        <w:rPr>
          <w:color w:val="000000"/>
        </w:rPr>
        <w:t xml:space="preserve">            (5) Kuruluş faaliyetleriyle ilgili bilgi ve verileri toplamak, tasnif etmek, analiz etmek ve raporlamak,</w:t>
      </w:r>
    </w:p>
    <w:p w:rsidR="00732A80" w:rsidRPr="000C77F8" w:rsidRDefault="00732A80" w:rsidP="00732A80">
      <w:pPr>
        <w:jc w:val="both"/>
        <w:rPr>
          <w:color w:val="000000"/>
        </w:rPr>
      </w:pPr>
      <w:r w:rsidRPr="000C77F8">
        <w:rPr>
          <w:color w:val="000000"/>
        </w:rPr>
        <w:t xml:space="preserve">            (6) Kuruluşumuzun tanıtım ve imajını geliştirici faaliyetler yapmak, </w:t>
      </w:r>
    </w:p>
    <w:p w:rsidR="00732A80" w:rsidRPr="000C77F8" w:rsidRDefault="00732A80" w:rsidP="00732A80">
      <w:pPr>
        <w:jc w:val="both"/>
        <w:rPr>
          <w:color w:val="000000"/>
        </w:rPr>
      </w:pPr>
      <w:r w:rsidRPr="000C77F8">
        <w:rPr>
          <w:color w:val="000000"/>
        </w:rPr>
        <w:t xml:space="preserve">            (7) İç ve dış paydaş anketleri yaparak paydaş analizleri yapmak,</w:t>
      </w:r>
    </w:p>
    <w:p w:rsidR="00712A65" w:rsidRDefault="00732A80" w:rsidP="00732A80">
      <w:pPr>
        <w:jc w:val="both"/>
        <w:rPr>
          <w:color w:val="000000"/>
        </w:rPr>
      </w:pPr>
      <w:r w:rsidRPr="000C77F8">
        <w:rPr>
          <w:color w:val="000000"/>
        </w:rPr>
        <w:t xml:space="preserve">            (8)</w:t>
      </w:r>
      <w:r w:rsidR="00712A65">
        <w:rPr>
          <w:color w:val="000000"/>
        </w:rPr>
        <w:t xml:space="preserve"> Toplu ulaşım konusunda kongre,</w:t>
      </w:r>
      <w:r w:rsidR="001A105A">
        <w:rPr>
          <w:color w:val="000000"/>
        </w:rPr>
        <w:t xml:space="preserve"> </w:t>
      </w:r>
      <w:r w:rsidR="00712A65">
        <w:rPr>
          <w:color w:val="000000"/>
        </w:rPr>
        <w:t>konferans,</w:t>
      </w:r>
      <w:r w:rsidR="001A105A">
        <w:rPr>
          <w:color w:val="000000"/>
        </w:rPr>
        <w:t xml:space="preserve"> </w:t>
      </w:r>
      <w:r w:rsidR="00712A65">
        <w:rPr>
          <w:color w:val="000000"/>
        </w:rPr>
        <w:t>seminer,</w:t>
      </w:r>
      <w:r w:rsidR="001A105A">
        <w:rPr>
          <w:color w:val="000000"/>
        </w:rPr>
        <w:t xml:space="preserve"> </w:t>
      </w:r>
      <w:r w:rsidR="00712A65">
        <w:rPr>
          <w:color w:val="000000"/>
        </w:rPr>
        <w:t>sergi vb.</w:t>
      </w:r>
      <w:r w:rsidR="001A105A">
        <w:rPr>
          <w:color w:val="000000"/>
        </w:rPr>
        <w:t xml:space="preserve"> </w:t>
      </w:r>
      <w:r w:rsidR="00712A65">
        <w:rPr>
          <w:color w:val="000000"/>
        </w:rPr>
        <w:t>düzenlemek,</w:t>
      </w:r>
    </w:p>
    <w:p w:rsidR="00732A80" w:rsidRPr="000C77F8" w:rsidRDefault="00321613" w:rsidP="00732A80">
      <w:pPr>
        <w:jc w:val="both"/>
        <w:rPr>
          <w:color w:val="000000"/>
        </w:rPr>
      </w:pPr>
      <w:r>
        <w:rPr>
          <w:color w:val="000000"/>
        </w:rPr>
        <w:t xml:space="preserve">            (9)</w:t>
      </w:r>
      <w:r w:rsidR="00732A80" w:rsidRPr="000C77F8">
        <w:rPr>
          <w:color w:val="000000"/>
        </w:rPr>
        <w:t xml:space="preserve">Kuruluşumuzun stratejik planında belirlenen amaç ve hedeflerin gerçekleşme durumlarını izlemek,  </w:t>
      </w:r>
    </w:p>
    <w:p w:rsidR="00732A80" w:rsidRPr="000C77F8" w:rsidRDefault="00732A80" w:rsidP="00732A80">
      <w:pPr>
        <w:tabs>
          <w:tab w:val="left" w:pos="567"/>
          <w:tab w:val="left" w:pos="709"/>
        </w:tabs>
        <w:jc w:val="both"/>
        <w:rPr>
          <w:color w:val="000000"/>
        </w:rPr>
      </w:pPr>
      <w:r w:rsidRPr="000C77F8">
        <w:rPr>
          <w:color w:val="000000"/>
        </w:rPr>
        <w:t xml:space="preserve">            (</w:t>
      </w:r>
      <w:r w:rsidR="00321613">
        <w:rPr>
          <w:color w:val="000000"/>
        </w:rPr>
        <w:t>10</w:t>
      </w:r>
      <w:r w:rsidRPr="000C77F8">
        <w:rPr>
          <w:color w:val="000000"/>
        </w:rPr>
        <w:t>)Kuruluşumuzun yatırım projelerini izlemek ve yatırım projelerinin gerçekleşme ve uygulama sonuçlarına ilişkin raporları hazırlamak,</w:t>
      </w:r>
    </w:p>
    <w:p w:rsidR="00732A80" w:rsidRPr="000C77F8" w:rsidRDefault="00321613" w:rsidP="00732A80">
      <w:pPr>
        <w:jc w:val="both"/>
        <w:rPr>
          <w:color w:val="000000"/>
        </w:rPr>
      </w:pPr>
      <w:r>
        <w:rPr>
          <w:color w:val="000000"/>
        </w:rPr>
        <w:t xml:space="preserve">           (11</w:t>
      </w:r>
      <w:r w:rsidR="00732A80" w:rsidRPr="000C77F8">
        <w:rPr>
          <w:color w:val="000000"/>
        </w:rPr>
        <w:t>) Kuruluşumuzun taşınmazlarının kay</w:t>
      </w:r>
      <w:r w:rsidR="007367DE">
        <w:rPr>
          <w:color w:val="000000"/>
        </w:rPr>
        <w:t xml:space="preserve">ıtlarını tutmak, tapu </w:t>
      </w:r>
      <w:r w:rsidR="00732A80" w:rsidRPr="000C77F8">
        <w:rPr>
          <w:color w:val="000000"/>
        </w:rPr>
        <w:t>ile ilgili işlemleri yürütmek,</w:t>
      </w:r>
    </w:p>
    <w:p w:rsidR="00732A80" w:rsidRPr="000C77F8" w:rsidRDefault="00321613" w:rsidP="00732A80">
      <w:pPr>
        <w:jc w:val="both"/>
        <w:rPr>
          <w:color w:val="000000"/>
        </w:rPr>
      </w:pPr>
      <w:r>
        <w:rPr>
          <w:color w:val="000000"/>
        </w:rPr>
        <w:t xml:space="preserve">           (12</w:t>
      </w:r>
      <w:r w:rsidR="00732A80" w:rsidRPr="000C77F8">
        <w:rPr>
          <w:color w:val="000000"/>
        </w:rPr>
        <w:t xml:space="preserve">)İdarenin mülkiyetinde veya kullanımında </w:t>
      </w:r>
      <w:r w:rsidR="0078138A">
        <w:rPr>
          <w:color w:val="000000"/>
        </w:rPr>
        <w:t>bulunan taşınır ve taşınmaza</w:t>
      </w:r>
      <w:r w:rsidR="00732A80" w:rsidRPr="000C77F8">
        <w:rPr>
          <w:color w:val="000000"/>
        </w:rPr>
        <w:t xml:space="preserve"> ili</w:t>
      </w:r>
      <w:r w:rsidR="0078138A">
        <w:rPr>
          <w:color w:val="000000"/>
        </w:rPr>
        <w:t>şkin icmal cetvellerini düzenle</w:t>
      </w:r>
      <w:r w:rsidR="00732A80" w:rsidRPr="000C77F8">
        <w:rPr>
          <w:color w:val="000000"/>
        </w:rPr>
        <w:t>mek ve konsolide etmek,</w:t>
      </w:r>
    </w:p>
    <w:p w:rsidR="00732A80" w:rsidRPr="000C77F8" w:rsidRDefault="00732A80" w:rsidP="00732A80">
      <w:pPr>
        <w:jc w:val="both"/>
        <w:rPr>
          <w:color w:val="000000"/>
        </w:rPr>
      </w:pPr>
      <w:r w:rsidRPr="000C77F8">
        <w:rPr>
          <w:color w:val="000000"/>
        </w:rPr>
        <w:t xml:space="preserve">           (1</w:t>
      </w:r>
      <w:r w:rsidR="00321613">
        <w:rPr>
          <w:color w:val="000000"/>
        </w:rPr>
        <w:t>3</w:t>
      </w:r>
      <w:r w:rsidRPr="000C77F8">
        <w:rPr>
          <w:color w:val="000000"/>
        </w:rPr>
        <w:t>) Kuruluşumuzun basın ve iletişim faaliyetlerini planlamak ve yürütmek,</w:t>
      </w:r>
    </w:p>
    <w:p w:rsidR="00732A80" w:rsidRPr="000C77F8" w:rsidRDefault="00321613" w:rsidP="00732A80">
      <w:pPr>
        <w:jc w:val="both"/>
        <w:rPr>
          <w:color w:val="000000"/>
        </w:rPr>
      </w:pPr>
      <w:r>
        <w:rPr>
          <w:color w:val="000000"/>
        </w:rPr>
        <w:t xml:space="preserve">           (14</w:t>
      </w:r>
      <w:r w:rsidR="00732A80" w:rsidRPr="000C77F8">
        <w:rPr>
          <w:color w:val="000000"/>
        </w:rPr>
        <w:t xml:space="preserve">) </w:t>
      </w:r>
      <w:r w:rsidR="0078138A">
        <w:rPr>
          <w:color w:val="000000"/>
        </w:rPr>
        <w:t>Kuruluş h</w:t>
      </w:r>
      <w:r w:rsidR="00732A80" w:rsidRPr="000C77F8">
        <w:rPr>
          <w:color w:val="000000"/>
        </w:rPr>
        <w:t>izmet standartlarını belirlemek ve geliştirmek,</w:t>
      </w:r>
    </w:p>
    <w:p w:rsidR="00732A80" w:rsidRPr="000C77F8" w:rsidRDefault="00732A80" w:rsidP="00732A80">
      <w:pPr>
        <w:jc w:val="both"/>
        <w:rPr>
          <w:color w:val="000000"/>
        </w:rPr>
      </w:pPr>
      <w:r w:rsidRPr="000C77F8">
        <w:rPr>
          <w:color w:val="000000"/>
        </w:rPr>
        <w:t xml:space="preserve">           (1</w:t>
      </w:r>
      <w:r w:rsidR="00321613">
        <w:rPr>
          <w:color w:val="000000"/>
        </w:rPr>
        <w:t>5</w:t>
      </w:r>
      <w:r w:rsidRPr="000C77F8">
        <w:rPr>
          <w:color w:val="000000"/>
        </w:rPr>
        <w:t>)Kuruluşumuzu ilgilendiren mevzuat taslaklarını ilgili mevzuat hükümlerine göre incelemek ve son şeklini vermek,</w:t>
      </w:r>
    </w:p>
    <w:p w:rsidR="00732A80" w:rsidRPr="000C77F8" w:rsidRDefault="00321613" w:rsidP="00732A80">
      <w:pPr>
        <w:tabs>
          <w:tab w:val="left" w:pos="709"/>
        </w:tabs>
        <w:jc w:val="both"/>
        <w:rPr>
          <w:color w:val="000000"/>
        </w:rPr>
      </w:pPr>
      <w:r>
        <w:rPr>
          <w:color w:val="000000"/>
        </w:rPr>
        <w:t xml:space="preserve">           (16</w:t>
      </w:r>
      <w:r w:rsidR="0078138A">
        <w:rPr>
          <w:color w:val="000000"/>
        </w:rPr>
        <w:t>)</w:t>
      </w:r>
      <w:r w:rsidR="00732A80" w:rsidRPr="000C77F8">
        <w:rPr>
          <w:color w:val="000000"/>
        </w:rPr>
        <w:t>Kuruluşumuzla ilgili basılacak malzemelerin tasarımlarının hazırlanması ve basılabilir onayının verilmesi işlemlerini yapmak,</w:t>
      </w:r>
    </w:p>
    <w:p w:rsidR="00732A80" w:rsidRPr="000C77F8" w:rsidRDefault="00732A80" w:rsidP="00732A80">
      <w:pPr>
        <w:tabs>
          <w:tab w:val="left" w:pos="709"/>
        </w:tabs>
        <w:jc w:val="both"/>
        <w:rPr>
          <w:color w:val="000000"/>
        </w:rPr>
      </w:pPr>
      <w:r w:rsidRPr="000C77F8">
        <w:rPr>
          <w:color w:val="000000"/>
        </w:rPr>
        <w:t xml:space="preserve">   </w:t>
      </w:r>
      <w:r w:rsidR="00321613">
        <w:rPr>
          <w:color w:val="000000"/>
        </w:rPr>
        <w:t xml:space="preserve">        (17</w:t>
      </w:r>
      <w:r w:rsidR="00F67BE0">
        <w:rPr>
          <w:color w:val="000000"/>
        </w:rPr>
        <w:t>)Bu Y</w:t>
      </w:r>
      <w:r w:rsidR="00542D4B">
        <w:rPr>
          <w:color w:val="000000"/>
        </w:rPr>
        <w:t>önetmeliğin 12 in</w:t>
      </w:r>
      <w:r w:rsidR="000C77F8">
        <w:rPr>
          <w:color w:val="000000"/>
        </w:rPr>
        <w:t>c</w:t>
      </w:r>
      <w:r w:rsidR="00542D4B">
        <w:rPr>
          <w:color w:val="000000"/>
        </w:rPr>
        <w:t>i</w:t>
      </w:r>
      <w:r w:rsidR="000C77F8">
        <w:rPr>
          <w:color w:val="000000"/>
        </w:rPr>
        <w:t xml:space="preserve"> m</w:t>
      </w:r>
      <w:r w:rsidRPr="000C77F8">
        <w:rPr>
          <w:color w:val="000000"/>
        </w:rPr>
        <w:t>addesinde sayılan işlerle, Genel Müdür tarafından verilen diğer işleri yapmaktır.</w:t>
      </w:r>
    </w:p>
    <w:p w:rsidR="00A37DDC" w:rsidRPr="000C77F8" w:rsidRDefault="00A37DDC" w:rsidP="001D7BCB">
      <w:pPr>
        <w:jc w:val="both"/>
        <w:rPr>
          <w:color w:val="000000"/>
        </w:rPr>
      </w:pPr>
    </w:p>
    <w:p w:rsidR="00A37DDC" w:rsidRPr="00351B5C" w:rsidRDefault="00A37DDC" w:rsidP="00A37DDC">
      <w:pPr>
        <w:ind w:firstLine="708"/>
        <w:rPr>
          <w:b/>
        </w:rPr>
      </w:pPr>
      <w:r w:rsidRPr="000C77F8">
        <w:rPr>
          <w:b/>
          <w:color w:val="000000"/>
        </w:rPr>
        <w:t>Bilgi İşlem</w:t>
      </w:r>
      <w:r w:rsidRPr="00351B5C">
        <w:rPr>
          <w:b/>
        </w:rPr>
        <w:t xml:space="preserve"> Dairesi Başkanlığının </w:t>
      </w:r>
      <w:r w:rsidR="000C77F8">
        <w:rPr>
          <w:b/>
        </w:rPr>
        <w:t>g</w:t>
      </w:r>
      <w:r w:rsidRPr="00351B5C">
        <w:rPr>
          <w:b/>
        </w:rPr>
        <w:t xml:space="preserve">örev ve </w:t>
      </w:r>
      <w:r w:rsidR="000C77F8">
        <w:rPr>
          <w:b/>
        </w:rPr>
        <w:t>y</w:t>
      </w:r>
      <w:r w:rsidRPr="00351B5C">
        <w:rPr>
          <w:b/>
        </w:rPr>
        <w:t>etkileri</w:t>
      </w:r>
    </w:p>
    <w:p w:rsidR="00A37DDC" w:rsidRPr="00351B5C" w:rsidRDefault="00A37DDC" w:rsidP="00D62A5B">
      <w:pPr>
        <w:ind w:firstLine="709"/>
        <w:jc w:val="both"/>
        <w:rPr>
          <w:b/>
        </w:rPr>
      </w:pPr>
      <w:r w:rsidRPr="00351B5C">
        <w:rPr>
          <w:b/>
        </w:rPr>
        <w:t xml:space="preserve">MADDE </w:t>
      </w:r>
      <w:r w:rsidR="006567FB" w:rsidRPr="00351B5C">
        <w:rPr>
          <w:b/>
        </w:rPr>
        <w:t>17-</w:t>
      </w:r>
      <w:r w:rsidRPr="00351B5C">
        <w:t xml:space="preserve">(1) Kuruluşumuz </w:t>
      </w:r>
      <w:r w:rsidR="00BD2DE3">
        <w:t xml:space="preserve">birimlerinin </w:t>
      </w:r>
      <w:r w:rsidRPr="00351B5C">
        <w:t>bilgisayar</w:t>
      </w:r>
      <w:r w:rsidR="00BD2DE3">
        <w:t xml:space="preserve"> teknolojisinden en iyi derecede   yararlanmasını ve işlerin bilgisayar ortamında yapılmasını </w:t>
      </w:r>
      <w:r w:rsidR="000C77F8">
        <w:t>sağlamak,</w:t>
      </w:r>
    </w:p>
    <w:p w:rsidR="00A37DDC" w:rsidRPr="00351B5C" w:rsidRDefault="00A37DDC" w:rsidP="00A37DDC">
      <w:pPr>
        <w:jc w:val="both"/>
      </w:pPr>
      <w:r w:rsidRPr="00351B5C">
        <w:t xml:space="preserve">           (2)Kuruluşumuz</w:t>
      </w:r>
      <w:r w:rsidR="00DB2785">
        <w:t>da gerekli donan</w:t>
      </w:r>
      <w:r w:rsidR="001750C8">
        <w:t xml:space="preserve">ım ve yazılımların </w:t>
      </w:r>
      <w:r w:rsidR="00DB2785">
        <w:t>kurulması</w:t>
      </w:r>
      <w:r w:rsidR="00BD2DE3">
        <w:t>nı</w:t>
      </w:r>
      <w:r w:rsidR="00DB2785">
        <w:t>,</w:t>
      </w:r>
      <w:r w:rsidR="00BD2DE3">
        <w:t xml:space="preserve"> </w:t>
      </w:r>
      <w:r w:rsidR="001750C8">
        <w:t>bakımları</w:t>
      </w:r>
      <w:r w:rsidR="00066F15">
        <w:t>nın yapılması</w:t>
      </w:r>
      <w:r w:rsidR="00D91BA1">
        <w:t>nı</w:t>
      </w:r>
      <w:r w:rsidR="00DB2785">
        <w:t xml:space="preserve"> </w:t>
      </w:r>
      <w:r w:rsidR="001750C8">
        <w:t xml:space="preserve"> ve güvenliğini </w:t>
      </w:r>
      <w:r w:rsidRPr="00351B5C">
        <w:t>sağlamak,</w:t>
      </w:r>
    </w:p>
    <w:p w:rsidR="00407E1C" w:rsidRDefault="00A37DDC" w:rsidP="00A37DDC">
      <w:pPr>
        <w:jc w:val="both"/>
      </w:pPr>
      <w:r w:rsidRPr="00351B5C">
        <w:t xml:space="preserve">           (3)</w:t>
      </w:r>
      <w:r w:rsidR="000C2641">
        <w:t xml:space="preserve"> S</w:t>
      </w:r>
      <w:r w:rsidR="00407E1C">
        <w:t>istem</w:t>
      </w:r>
      <w:r w:rsidR="000C2641">
        <w:t>in çalışır vaziyette tutulmasını sağlamak,</w:t>
      </w:r>
      <w:r w:rsidR="002F3517">
        <w:t xml:space="preserve"> </w:t>
      </w:r>
      <w:r w:rsidR="00407E1C">
        <w:t xml:space="preserve">teknolojik </w:t>
      </w:r>
      <w:r w:rsidR="000C2641">
        <w:t xml:space="preserve">gelişmeleri takip ederek </w:t>
      </w:r>
      <w:r w:rsidR="00407E1C">
        <w:t>günün ş</w:t>
      </w:r>
      <w:r w:rsidR="000C2641">
        <w:t>artlarına uygun hale getirme</w:t>
      </w:r>
      <w:r w:rsidR="000C77F8">
        <w:t>k,</w:t>
      </w:r>
    </w:p>
    <w:p w:rsidR="00943F95" w:rsidRDefault="00A37DDC" w:rsidP="00407E1C">
      <w:pPr>
        <w:jc w:val="both"/>
      </w:pPr>
      <w:r w:rsidRPr="00351B5C">
        <w:t xml:space="preserve">           (4) </w:t>
      </w:r>
      <w:r w:rsidR="00943F95">
        <w:t>Kuruluşumuz bilişim yapısını,</w:t>
      </w:r>
      <w:r w:rsidR="0040454B">
        <w:t xml:space="preserve"> </w:t>
      </w:r>
      <w:r w:rsidR="00943F95">
        <w:t>bilgi ve teknolojik kaynaklarını standartlara uygun hale getirmek,</w:t>
      </w:r>
    </w:p>
    <w:p w:rsidR="00407E1C" w:rsidRPr="00351B5C" w:rsidRDefault="00943F95" w:rsidP="00407E1C">
      <w:pPr>
        <w:jc w:val="both"/>
      </w:pPr>
      <w:r>
        <w:t xml:space="preserve">           (5)</w:t>
      </w:r>
      <w:r w:rsidR="000C2641">
        <w:t>Kuru</w:t>
      </w:r>
      <w:r w:rsidR="00407E1C">
        <w:t>m</w:t>
      </w:r>
      <w:r w:rsidR="000C2641">
        <w:t>sal</w:t>
      </w:r>
      <w:r w:rsidR="00407E1C" w:rsidRPr="00351B5C">
        <w:t xml:space="preserve"> internet sayfası</w:t>
      </w:r>
      <w:r w:rsidR="000C2641">
        <w:t>nı oluşturmak ve kuruluşumuz hizmetlerini web sayfasında sun</w:t>
      </w:r>
      <w:r w:rsidR="00407E1C">
        <w:t>mak,</w:t>
      </w:r>
    </w:p>
    <w:p w:rsidR="00A37DDC" w:rsidRPr="00351B5C" w:rsidRDefault="00407E1C" w:rsidP="00CC2B45">
      <w:pPr>
        <w:tabs>
          <w:tab w:val="left" w:pos="709"/>
        </w:tabs>
        <w:jc w:val="both"/>
      </w:pPr>
      <w:r>
        <w:lastRenderedPageBreak/>
        <w:t xml:space="preserve">   </w:t>
      </w:r>
      <w:r w:rsidR="00A37DDC" w:rsidRPr="00351B5C">
        <w:t xml:space="preserve">   </w:t>
      </w:r>
      <w:r w:rsidR="00CC2B45">
        <w:t xml:space="preserve">    </w:t>
      </w:r>
      <w:r w:rsidR="00A37DDC" w:rsidRPr="00351B5C">
        <w:t xml:space="preserve"> (</w:t>
      </w:r>
      <w:r w:rsidR="00943F95">
        <w:t>6</w:t>
      </w:r>
      <w:r w:rsidR="00A37DDC" w:rsidRPr="00351B5C">
        <w:t>)</w:t>
      </w:r>
      <w:r w:rsidR="006567FB" w:rsidRPr="00351B5C">
        <w:t xml:space="preserve"> </w:t>
      </w:r>
      <w:r>
        <w:t>Kuruluşumuz bi</w:t>
      </w:r>
      <w:r w:rsidR="006567FB" w:rsidRPr="00351B5C">
        <w:t>rimlerin</w:t>
      </w:r>
      <w:r>
        <w:t>in</w:t>
      </w:r>
      <w:r w:rsidR="006567FB" w:rsidRPr="00351B5C">
        <w:t xml:space="preserve"> o</w:t>
      </w:r>
      <w:r w:rsidR="00A37DDC" w:rsidRPr="00351B5C">
        <w:t xml:space="preserve">tomasyona geçecek </w:t>
      </w:r>
      <w:r w:rsidR="006567FB" w:rsidRPr="00351B5C">
        <w:t>hizmetleri ile</w:t>
      </w:r>
      <w:r w:rsidR="00A37DDC" w:rsidRPr="00351B5C">
        <w:t xml:space="preserve"> ilgili genel ve detay analizlerin yapılmasını ve programların birimlerden gelen talepler doğrultusunda yazılmasını sağlamak, </w:t>
      </w:r>
    </w:p>
    <w:p w:rsidR="00A37DDC" w:rsidRPr="00351B5C" w:rsidRDefault="00943F95" w:rsidP="00943F95">
      <w:pPr>
        <w:tabs>
          <w:tab w:val="left" w:pos="709"/>
        </w:tabs>
      </w:pPr>
      <w:r>
        <w:t xml:space="preserve">           (7</w:t>
      </w:r>
      <w:r w:rsidR="00A37DDC" w:rsidRPr="00351B5C">
        <w:t xml:space="preserve">) Kuruluşumuzda </w:t>
      </w:r>
      <w:r>
        <w:t xml:space="preserve">  </w:t>
      </w:r>
      <w:r w:rsidR="00A37DDC" w:rsidRPr="00351B5C">
        <w:t xml:space="preserve">çalışan </w:t>
      </w:r>
      <w:r>
        <w:t xml:space="preserve">  </w:t>
      </w:r>
      <w:r w:rsidR="00A37DDC" w:rsidRPr="00351B5C">
        <w:t xml:space="preserve">uygulama </w:t>
      </w:r>
      <w:r>
        <w:t xml:space="preserve">  </w:t>
      </w:r>
      <w:r w:rsidR="00A37DDC" w:rsidRPr="00351B5C">
        <w:t xml:space="preserve">yazılımlarının </w:t>
      </w:r>
      <w:r>
        <w:t xml:space="preserve"> </w:t>
      </w:r>
      <w:r w:rsidR="00A37DDC" w:rsidRPr="00351B5C">
        <w:t>e-devlet</w:t>
      </w:r>
      <w:r>
        <w:t xml:space="preserve"> </w:t>
      </w:r>
      <w:r w:rsidR="00A37DDC" w:rsidRPr="00351B5C">
        <w:t xml:space="preserve"> </w:t>
      </w:r>
      <w:r>
        <w:t xml:space="preserve"> </w:t>
      </w:r>
      <w:r w:rsidR="00F67BE0">
        <w:t xml:space="preserve">sistemiyle </w:t>
      </w:r>
      <w:r>
        <w:t xml:space="preserve">  </w:t>
      </w:r>
      <w:r w:rsidR="00A37DDC" w:rsidRPr="00351B5C">
        <w:t>uyu</w:t>
      </w:r>
      <w:r w:rsidR="00F67BE0">
        <w:t>munu sağla</w:t>
      </w:r>
      <w:r w:rsidR="005E6261">
        <w:t xml:space="preserve">mak </w:t>
      </w:r>
      <w:r w:rsidR="00A37DDC" w:rsidRPr="00351B5C">
        <w:t>,</w:t>
      </w:r>
    </w:p>
    <w:p w:rsidR="00A37DDC" w:rsidRPr="00351B5C" w:rsidRDefault="00A37DDC" w:rsidP="00A37DDC">
      <w:pPr>
        <w:jc w:val="both"/>
      </w:pPr>
      <w:r w:rsidRPr="00351B5C">
        <w:t xml:space="preserve">  </w:t>
      </w:r>
      <w:r w:rsidR="00943F95">
        <w:t xml:space="preserve">         (8</w:t>
      </w:r>
      <w:r w:rsidR="006567FB" w:rsidRPr="00351B5C">
        <w:t xml:space="preserve">) Bu </w:t>
      </w:r>
      <w:r w:rsidR="009E2DA8">
        <w:t>Y</w:t>
      </w:r>
      <w:r w:rsidR="006567FB" w:rsidRPr="00351B5C">
        <w:t>önetmeliğin 12</w:t>
      </w:r>
      <w:r w:rsidR="00407E1C">
        <w:t xml:space="preserve"> inci m</w:t>
      </w:r>
      <w:r w:rsidRPr="00351B5C">
        <w:t>addesinde sayılan işlerle,  Genel Müdür tarafından verilen diğer işleri yapmaktır.</w:t>
      </w:r>
    </w:p>
    <w:p w:rsidR="00A37DDC" w:rsidRPr="00351B5C" w:rsidRDefault="00A37DDC" w:rsidP="00A37DDC"/>
    <w:p w:rsidR="00FB6E8E" w:rsidRPr="00766DE3" w:rsidRDefault="001D7BCB" w:rsidP="00105E6F">
      <w:pPr>
        <w:jc w:val="both"/>
        <w:rPr>
          <w:b/>
        </w:rPr>
      </w:pPr>
      <w:r>
        <w:t xml:space="preserve">     </w:t>
      </w:r>
      <w:r w:rsidR="00105E6F">
        <w:t xml:space="preserve">       </w:t>
      </w:r>
      <w:r w:rsidR="003D7E7F">
        <w:rPr>
          <w:b/>
        </w:rPr>
        <w:t>İ</w:t>
      </w:r>
      <w:r w:rsidR="003D7E7F" w:rsidRPr="00766DE3">
        <w:rPr>
          <w:b/>
        </w:rPr>
        <w:t xml:space="preserve">nsan </w:t>
      </w:r>
      <w:r w:rsidR="003D7E7F">
        <w:rPr>
          <w:b/>
        </w:rPr>
        <w:t>K</w:t>
      </w:r>
      <w:r w:rsidR="003D7E7F" w:rsidRPr="00766DE3">
        <w:rPr>
          <w:b/>
        </w:rPr>
        <w:t xml:space="preserve">aynakları ve </w:t>
      </w:r>
      <w:r w:rsidR="003D7E7F">
        <w:rPr>
          <w:b/>
        </w:rPr>
        <w:t>Eğitim D</w:t>
      </w:r>
      <w:r w:rsidR="003D7E7F" w:rsidRPr="00766DE3">
        <w:rPr>
          <w:b/>
        </w:rPr>
        <w:t xml:space="preserve">airesi </w:t>
      </w:r>
      <w:r w:rsidR="003D7E7F">
        <w:rPr>
          <w:b/>
        </w:rPr>
        <w:t>B</w:t>
      </w:r>
      <w:r w:rsidR="003D7E7F" w:rsidRPr="00766DE3">
        <w:rPr>
          <w:b/>
        </w:rPr>
        <w:t>a</w:t>
      </w:r>
      <w:r w:rsidR="00105E6F">
        <w:rPr>
          <w:b/>
        </w:rPr>
        <w:t>şkanlığının görev ve y</w:t>
      </w:r>
      <w:r w:rsidR="003D7E7F">
        <w:rPr>
          <w:b/>
        </w:rPr>
        <w:t xml:space="preserve">etkileri </w:t>
      </w:r>
    </w:p>
    <w:p w:rsidR="00A759C5" w:rsidRPr="00843831" w:rsidRDefault="003D7E7F" w:rsidP="00351B5C">
      <w:pPr>
        <w:ind w:firstLine="708"/>
        <w:jc w:val="both"/>
        <w:rPr>
          <w:b/>
        </w:rPr>
      </w:pPr>
      <w:r w:rsidRPr="00105E6F">
        <w:rPr>
          <w:b/>
          <w:color w:val="000000"/>
        </w:rPr>
        <w:t>MADDE</w:t>
      </w:r>
      <w:r w:rsidR="00915CBE" w:rsidRPr="00105E6F">
        <w:rPr>
          <w:b/>
          <w:color w:val="000000"/>
        </w:rPr>
        <w:t xml:space="preserve"> </w:t>
      </w:r>
      <w:r w:rsidR="00351B5C" w:rsidRPr="00105E6F">
        <w:rPr>
          <w:b/>
          <w:color w:val="000000"/>
        </w:rPr>
        <w:t>18</w:t>
      </w:r>
      <w:r w:rsidR="00A759C5">
        <w:rPr>
          <w:b/>
        </w:rPr>
        <w:t>-</w:t>
      </w:r>
      <w:r w:rsidR="00A759C5">
        <w:t>(</w:t>
      </w:r>
      <w:r w:rsidR="00842BAC">
        <w:t>1</w:t>
      </w:r>
      <w:r w:rsidR="00A759C5">
        <w:t>) Personel politikasının belirlenmesi, personelin işe alınması, terfi,emeklilik, işten çıkarma, disiplin, sicil ve diğer tüm özlük hakları ile ilgili işlemleri yapmak,</w:t>
      </w:r>
    </w:p>
    <w:p w:rsidR="00A759C5" w:rsidRDefault="00A759C5" w:rsidP="00A759C5">
      <w:pPr>
        <w:ind w:firstLine="708"/>
        <w:jc w:val="both"/>
      </w:pPr>
      <w:r>
        <w:t>(</w:t>
      </w:r>
      <w:r w:rsidR="00842BAC">
        <w:t>2</w:t>
      </w:r>
      <w:r>
        <w:t>) Personel kayıtlarını güncel ve eksiksiz olarak tutmak,</w:t>
      </w:r>
    </w:p>
    <w:p w:rsidR="00A759C5" w:rsidRDefault="00842BAC" w:rsidP="00A759C5">
      <w:pPr>
        <w:ind w:firstLine="708"/>
        <w:jc w:val="both"/>
      </w:pPr>
      <w:r>
        <w:t>(3</w:t>
      </w:r>
      <w:r w:rsidR="00A759C5">
        <w:t>) Başkanlığa ait her türlü yazışma hizmetlerini yapmak,</w:t>
      </w:r>
    </w:p>
    <w:p w:rsidR="00A759C5" w:rsidRDefault="00842BAC" w:rsidP="0036622B">
      <w:pPr>
        <w:tabs>
          <w:tab w:val="left" w:pos="709"/>
        </w:tabs>
        <w:ind w:firstLine="708"/>
      </w:pPr>
      <w:r>
        <w:t>(4</w:t>
      </w:r>
      <w:r w:rsidR="00351B5C">
        <w:t>)</w:t>
      </w:r>
      <w:r w:rsidR="0036622B">
        <w:t xml:space="preserve"> </w:t>
      </w:r>
      <w:r w:rsidR="00351B5C">
        <w:t>Kuruluş</w:t>
      </w:r>
      <w:r w:rsidR="00A759C5">
        <w:t xml:space="preserve"> </w:t>
      </w:r>
      <w:r w:rsidR="0036622B">
        <w:t xml:space="preserve"> </w:t>
      </w:r>
      <w:r w:rsidR="00A759C5">
        <w:t>kadrolarında</w:t>
      </w:r>
      <w:r w:rsidR="0036622B">
        <w:t xml:space="preserve"> </w:t>
      </w:r>
      <w:r w:rsidR="00A759C5">
        <w:t xml:space="preserve"> çalışan</w:t>
      </w:r>
      <w:r w:rsidR="0036622B">
        <w:t xml:space="preserve"> </w:t>
      </w:r>
      <w:r w:rsidR="00A759C5">
        <w:t xml:space="preserve"> ve</w:t>
      </w:r>
      <w:r w:rsidR="00351B5C">
        <w:t xml:space="preserve"> </w:t>
      </w:r>
      <w:r w:rsidR="0036622B">
        <w:t xml:space="preserve"> </w:t>
      </w:r>
      <w:r w:rsidR="00351B5C">
        <w:t xml:space="preserve">ayrılan </w:t>
      </w:r>
      <w:r w:rsidR="0036622B">
        <w:t xml:space="preserve"> </w:t>
      </w:r>
      <w:r w:rsidR="00351B5C">
        <w:t xml:space="preserve">personelin </w:t>
      </w:r>
      <w:r w:rsidR="0036622B">
        <w:t xml:space="preserve"> </w:t>
      </w:r>
      <w:r w:rsidR="00351B5C">
        <w:t>maaş,</w:t>
      </w:r>
      <w:r w:rsidR="0036622B">
        <w:t xml:space="preserve"> </w:t>
      </w:r>
      <w:r w:rsidR="00351B5C">
        <w:t xml:space="preserve">ücret </w:t>
      </w:r>
      <w:r w:rsidR="0036622B">
        <w:t xml:space="preserve"> </w:t>
      </w:r>
      <w:r w:rsidR="00351B5C">
        <w:t>vb.</w:t>
      </w:r>
      <w:r w:rsidR="0036622B">
        <w:t xml:space="preserve"> </w:t>
      </w:r>
      <w:r w:rsidR="00351B5C">
        <w:t xml:space="preserve"> </w:t>
      </w:r>
      <w:r w:rsidR="00A759C5">
        <w:t>istihkaklarına ilişkin</w:t>
      </w:r>
      <w:r w:rsidR="0036622B">
        <w:t xml:space="preserve"> </w:t>
      </w:r>
      <w:r w:rsidR="00A759C5">
        <w:t xml:space="preserve"> tahakkuk </w:t>
      </w:r>
      <w:r w:rsidR="0036622B">
        <w:t xml:space="preserve"> </w:t>
      </w:r>
      <w:r w:rsidR="00A759C5">
        <w:t>işlemlerini yapmak, yapılan</w:t>
      </w:r>
      <w:r w:rsidR="0036622B">
        <w:t xml:space="preserve"> </w:t>
      </w:r>
      <w:r w:rsidR="00A759C5">
        <w:t xml:space="preserve"> tahakkuk </w:t>
      </w:r>
      <w:r w:rsidR="0036622B">
        <w:t xml:space="preserve"> </w:t>
      </w:r>
      <w:r w:rsidR="00A759C5">
        <w:t>işlem</w:t>
      </w:r>
      <w:r w:rsidR="0036622B">
        <w:t xml:space="preserve"> </w:t>
      </w:r>
      <w:r w:rsidR="00A759C5">
        <w:t xml:space="preserve"> tutarlarını </w:t>
      </w:r>
      <w:r w:rsidR="0036622B">
        <w:t xml:space="preserve"> </w:t>
      </w:r>
      <w:r w:rsidR="00A759C5">
        <w:t>ilgili</w:t>
      </w:r>
      <w:r w:rsidR="0036622B">
        <w:t xml:space="preserve"> </w:t>
      </w:r>
      <w:r w:rsidR="00A759C5">
        <w:t xml:space="preserve"> birime </w:t>
      </w:r>
      <w:r w:rsidR="0036622B">
        <w:t xml:space="preserve"> </w:t>
      </w:r>
      <w:r w:rsidR="00A759C5">
        <w:t>intikal ettirmek,</w:t>
      </w:r>
    </w:p>
    <w:p w:rsidR="00A759C5" w:rsidRDefault="00842BAC" w:rsidP="00A759C5">
      <w:pPr>
        <w:ind w:firstLine="708"/>
        <w:jc w:val="both"/>
      </w:pPr>
      <w:r>
        <w:t>(5</w:t>
      </w:r>
      <w:r w:rsidR="007F7444">
        <w:t>)</w:t>
      </w:r>
      <w:r w:rsidR="0036622B">
        <w:t xml:space="preserve"> </w:t>
      </w:r>
      <w:r w:rsidR="007F7444">
        <w:t>Toplu-İş S</w:t>
      </w:r>
      <w:r w:rsidR="00A759C5">
        <w:t>özleşmesi ile ilgili plan ve programları yapmak,</w:t>
      </w:r>
    </w:p>
    <w:p w:rsidR="00A759C5" w:rsidRDefault="00842BAC" w:rsidP="00A759C5">
      <w:pPr>
        <w:ind w:firstLine="708"/>
        <w:jc w:val="both"/>
      </w:pPr>
      <w:r>
        <w:t>(6</w:t>
      </w:r>
      <w:r w:rsidR="00351B5C">
        <w:t>)</w:t>
      </w:r>
      <w:r w:rsidR="0036622B">
        <w:t xml:space="preserve"> </w:t>
      </w:r>
      <w:r w:rsidR="00351B5C">
        <w:t>Kuruluşun</w:t>
      </w:r>
      <w:r w:rsidR="007F7444">
        <w:t xml:space="preserve"> tüm eğitim hizmetleriyle ilgili iş ve işlemlerini</w:t>
      </w:r>
      <w:r w:rsidR="00A759C5">
        <w:t xml:space="preserve"> yapmak,</w:t>
      </w:r>
    </w:p>
    <w:p w:rsidR="00A759C5" w:rsidRDefault="00842BAC" w:rsidP="00A759C5">
      <w:pPr>
        <w:ind w:firstLine="708"/>
        <w:jc w:val="both"/>
      </w:pPr>
      <w:r>
        <w:t>(7</w:t>
      </w:r>
      <w:r w:rsidR="00351B5C">
        <w:t>)</w:t>
      </w:r>
      <w:r w:rsidR="0036622B">
        <w:t xml:space="preserve"> </w:t>
      </w:r>
      <w:r w:rsidR="00602BA1">
        <w:t>Kuruluş</w:t>
      </w:r>
      <w:r w:rsidR="00A759C5">
        <w:t xml:space="preserve"> Disiplin Kurullarının ve İdare Encümeninin raportörlük hizmetlerini yapmak,</w:t>
      </w:r>
    </w:p>
    <w:p w:rsidR="00A759C5" w:rsidRDefault="00842BAC" w:rsidP="00A759C5">
      <w:pPr>
        <w:ind w:firstLine="708"/>
        <w:jc w:val="both"/>
      </w:pPr>
      <w:r>
        <w:t>(8</w:t>
      </w:r>
      <w:r w:rsidR="00A759C5">
        <w:t>)</w:t>
      </w:r>
      <w:r w:rsidR="0036622B">
        <w:t xml:space="preserve"> </w:t>
      </w:r>
      <w:r w:rsidR="00A759C5">
        <w:t xml:space="preserve">Personelin Sosyal Güvenlik Kurumu ile ilgili </w:t>
      </w:r>
      <w:r w:rsidR="008E1B72">
        <w:t xml:space="preserve">iş ve </w:t>
      </w:r>
      <w:r w:rsidR="00A759C5">
        <w:t>işlemleri</w:t>
      </w:r>
      <w:r w:rsidR="00B65D23">
        <w:t>ni</w:t>
      </w:r>
      <w:r w:rsidR="00A759C5">
        <w:t xml:space="preserve"> yapmak ve kayıtları tutmak</w:t>
      </w:r>
      <w:r w:rsidR="003D7E7F">
        <w:t xml:space="preserve">, </w:t>
      </w:r>
    </w:p>
    <w:p w:rsidR="00A759C5" w:rsidRDefault="00842BAC" w:rsidP="00A759C5">
      <w:pPr>
        <w:ind w:firstLine="708"/>
        <w:jc w:val="both"/>
      </w:pPr>
      <w:r>
        <w:t>(9</w:t>
      </w:r>
      <w:r w:rsidR="003D7E7F">
        <w:t>)</w:t>
      </w:r>
      <w:r w:rsidR="0036622B">
        <w:t xml:space="preserve"> </w:t>
      </w:r>
      <w:r w:rsidR="009E2DA8">
        <w:t>Bu Y</w:t>
      </w:r>
      <w:r w:rsidR="003D7E7F">
        <w:t>önetmeliğin 1</w:t>
      </w:r>
      <w:r w:rsidR="00351B5C">
        <w:t>2</w:t>
      </w:r>
      <w:r w:rsidR="00105E6F">
        <w:t xml:space="preserve"> inci</w:t>
      </w:r>
      <w:r w:rsidR="00A759C5">
        <w:t xml:space="preserve"> </w:t>
      </w:r>
      <w:r w:rsidR="00105E6F">
        <w:t>m</w:t>
      </w:r>
      <w:r w:rsidR="00A759C5">
        <w:t>addesinde sayılan işlerle, Genel Müdür tarafından verilen diğer işleri yapmaktır.</w:t>
      </w:r>
    </w:p>
    <w:p w:rsidR="002F1A01" w:rsidRPr="00002D68" w:rsidRDefault="002F1A01" w:rsidP="00A759C5">
      <w:pPr>
        <w:ind w:firstLine="708"/>
        <w:jc w:val="both"/>
        <w:rPr>
          <w:b/>
          <w:i/>
          <w:sz w:val="28"/>
          <w:szCs w:val="28"/>
        </w:rPr>
      </w:pPr>
    </w:p>
    <w:p w:rsidR="002A04DA" w:rsidRPr="00644D80" w:rsidRDefault="00782516" w:rsidP="00782516">
      <w:pPr>
        <w:tabs>
          <w:tab w:val="left" w:pos="709"/>
        </w:tabs>
        <w:rPr>
          <w:b/>
        </w:rPr>
      </w:pPr>
      <w:r>
        <w:rPr>
          <w:b/>
        </w:rPr>
        <w:t xml:space="preserve">            </w:t>
      </w:r>
      <w:r w:rsidR="002A04DA" w:rsidRPr="00644D80">
        <w:rPr>
          <w:b/>
        </w:rPr>
        <w:t>Destek Hi</w:t>
      </w:r>
      <w:r>
        <w:rPr>
          <w:b/>
        </w:rPr>
        <w:t>zmetleri Dairesi Başkanlığının g</w:t>
      </w:r>
      <w:r w:rsidR="002A04DA" w:rsidRPr="00644D80">
        <w:rPr>
          <w:b/>
        </w:rPr>
        <w:t xml:space="preserve">örev </w:t>
      </w:r>
      <w:r>
        <w:rPr>
          <w:b/>
        </w:rPr>
        <w:t>ve y</w:t>
      </w:r>
      <w:r w:rsidR="002A04DA" w:rsidRPr="00644D80">
        <w:rPr>
          <w:b/>
        </w:rPr>
        <w:t>etkileri</w:t>
      </w:r>
    </w:p>
    <w:p w:rsidR="002A04DA" w:rsidRPr="00644D80" w:rsidRDefault="00782516" w:rsidP="00782516">
      <w:pPr>
        <w:tabs>
          <w:tab w:val="left" w:pos="709"/>
        </w:tabs>
      </w:pPr>
      <w:r>
        <w:rPr>
          <w:b/>
        </w:rPr>
        <w:t xml:space="preserve">          </w:t>
      </w:r>
      <w:r w:rsidR="00590C0F">
        <w:rPr>
          <w:b/>
        </w:rPr>
        <w:t xml:space="preserve"> </w:t>
      </w:r>
      <w:r>
        <w:rPr>
          <w:b/>
        </w:rPr>
        <w:t xml:space="preserve"> </w:t>
      </w:r>
      <w:r w:rsidRPr="00644D80">
        <w:rPr>
          <w:b/>
        </w:rPr>
        <w:t xml:space="preserve">MADDE </w:t>
      </w:r>
      <w:r w:rsidR="005D3D83" w:rsidRPr="00644D80">
        <w:rPr>
          <w:b/>
        </w:rPr>
        <w:t>19</w:t>
      </w:r>
      <w:r w:rsidR="002A04DA" w:rsidRPr="00644D80">
        <w:rPr>
          <w:b/>
        </w:rPr>
        <w:t xml:space="preserve">– </w:t>
      </w:r>
      <w:r w:rsidR="002A04DA" w:rsidRPr="00644D80">
        <w:t>(1) Kuruluşumuza ait taşınmazların bakım</w:t>
      </w:r>
      <w:r w:rsidR="00584751">
        <w:t>,</w:t>
      </w:r>
      <w:r w:rsidR="002A04DA" w:rsidRPr="00644D80">
        <w:t xml:space="preserve"> onarım hizmetlerini yapmak,</w:t>
      </w:r>
    </w:p>
    <w:p w:rsidR="002A04DA" w:rsidRPr="00644D80" w:rsidRDefault="00782516" w:rsidP="002A04DA">
      <w:r>
        <w:t xml:space="preserve">           </w:t>
      </w:r>
      <w:r w:rsidR="00590C0F">
        <w:t xml:space="preserve"> </w:t>
      </w:r>
      <w:r w:rsidR="002A04DA" w:rsidRPr="00644D80">
        <w:t>(2) Kuruluş personelinin iaşelerini kanunlar ve toplu-iş sözleşmesi gereğince karşılamak,</w:t>
      </w:r>
    </w:p>
    <w:p w:rsidR="002A04DA" w:rsidRPr="00644D80" w:rsidRDefault="00782516" w:rsidP="002A04DA">
      <w:r>
        <w:t xml:space="preserve">          </w:t>
      </w:r>
      <w:r w:rsidR="002A04DA" w:rsidRPr="00644D80">
        <w:t xml:space="preserve"> </w:t>
      </w:r>
      <w:r w:rsidR="00590C0F">
        <w:t xml:space="preserve"> </w:t>
      </w:r>
      <w:r w:rsidR="002A04DA" w:rsidRPr="00644D80">
        <w:t>(3)</w:t>
      </w:r>
      <w:r w:rsidR="0075439A">
        <w:t xml:space="preserve"> </w:t>
      </w:r>
      <w:r w:rsidR="002A04DA" w:rsidRPr="00644D80">
        <w:t xml:space="preserve">Kuruluş personeline toplu-iş sözleşmesi gereği verilen </w:t>
      </w:r>
      <w:r w:rsidR="00644D80" w:rsidRPr="00644D80">
        <w:t>ayni yardımların temin</w:t>
      </w:r>
      <w:r w:rsidR="002A04DA" w:rsidRPr="00644D80">
        <w:t xml:space="preserve"> edilmesi</w:t>
      </w:r>
      <w:r w:rsidR="0040163D">
        <w:t>ni sağlamak</w:t>
      </w:r>
      <w:r w:rsidR="002A04DA" w:rsidRPr="00644D80">
        <w:t>,</w:t>
      </w:r>
    </w:p>
    <w:p w:rsidR="002A04DA" w:rsidRPr="00644D80" w:rsidRDefault="00782516" w:rsidP="00782516">
      <w:pPr>
        <w:tabs>
          <w:tab w:val="left" w:pos="709"/>
        </w:tabs>
      </w:pPr>
      <w:r>
        <w:t xml:space="preserve">          </w:t>
      </w:r>
      <w:r w:rsidR="00590C0F">
        <w:t xml:space="preserve"> </w:t>
      </w:r>
      <w:r>
        <w:t xml:space="preserve"> </w:t>
      </w:r>
      <w:r w:rsidR="0040163D">
        <w:t>(4) Kuruluş t</w:t>
      </w:r>
      <w:r w:rsidR="005D3D83" w:rsidRPr="00644D80">
        <w:t>aşınır-</w:t>
      </w:r>
      <w:r w:rsidR="0040163D">
        <w:t>taşınmaz varlıklarının s</w:t>
      </w:r>
      <w:r w:rsidR="005D3D83" w:rsidRPr="00644D80">
        <w:t>igorta</w:t>
      </w:r>
      <w:r w:rsidR="0040163D">
        <w:t xml:space="preserve"> iş ve işlemlerini</w:t>
      </w:r>
      <w:r w:rsidR="002A04DA" w:rsidRPr="00644D80">
        <w:t xml:space="preserve"> y</w:t>
      </w:r>
      <w:r w:rsidR="0040163D">
        <w:t>apma</w:t>
      </w:r>
      <w:r w:rsidR="002A04DA" w:rsidRPr="00644D80">
        <w:t>k,</w:t>
      </w:r>
    </w:p>
    <w:p w:rsidR="002A04DA" w:rsidRPr="00644D80" w:rsidRDefault="00782516" w:rsidP="002A04DA">
      <w:r>
        <w:t xml:space="preserve">         </w:t>
      </w:r>
      <w:r w:rsidR="00590C0F">
        <w:t xml:space="preserve"> </w:t>
      </w:r>
      <w:r>
        <w:t xml:space="preserve">  </w:t>
      </w:r>
      <w:r w:rsidR="005D3D83" w:rsidRPr="00644D80">
        <w:t xml:space="preserve">(5) </w:t>
      </w:r>
      <w:r w:rsidR="00644D80" w:rsidRPr="00644D80">
        <w:t>Kuruluşumuzun elektrik</w:t>
      </w:r>
      <w:r w:rsidR="005D3D83" w:rsidRPr="00644D80">
        <w:t xml:space="preserve"> hizmet alımı, iletişim, iç temizlik</w:t>
      </w:r>
      <w:r w:rsidR="00584751">
        <w:t>,</w:t>
      </w:r>
      <w:r w:rsidR="002636EE">
        <w:t xml:space="preserve"> </w:t>
      </w:r>
      <w:r w:rsidR="005D3D83" w:rsidRPr="00644D80">
        <w:t xml:space="preserve">çevre </w:t>
      </w:r>
      <w:r w:rsidR="00644D80" w:rsidRPr="00644D80">
        <w:t>düzenleme iş ve işlemlerini yapmak veya yaptırmak,</w:t>
      </w:r>
    </w:p>
    <w:p w:rsidR="002A04DA" w:rsidRPr="00644D80" w:rsidRDefault="00782516" w:rsidP="002A04DA">
      <w:r>
        <w:t xml:space="preserve">          </w:t>
      </w:r>
      <w:r w:rsidR="00590C0F">
        <w:t xml:space="preserve"> </w:t>
      </w:r>
      <w:r>
        <w:t xml:space="preserve"> </w:t>
      </w:r>
      <w:r w:rsidR="00644D80" w:rsidRPr="00644D80">
        <w:t>(6</w:t>
      </w:r>
      <w:r w:rsidR="002A04DA" w:rsidRPr="00644D80">
        <w:t>) Hizmet alımı ile çalışan araçların dağıtımını yapmak</w:t>
      </w:r>
      <w:r w:rsidR="00644D80" w:rsidRPr="00644D80">
        <w:t>,</w:t>
      </w:r>
    </w:p>
    <w:p w:rsidR="00644D80" w:rsidRPr="00644D80" w:rsidRDefault="00644D80" w:rsidP="002A04DA">
      <w:r w:rsidRPr="00644D80">
        <w:t xml:space="preserve"> </w:t>
      </w:r>
      <w:r w:rsidR="00782516">
        <w:t xml:space="preserve">          </w:t>
      </w:r>
      <w:r w:rsidR="00590C0F">
        <w:t xml:space="preserve"> </w:t>
      </w:r>
      <w:r w:rsidRPr="00644D80">
        <w:t>(7</w:t>
      </w:r>
      <w:r w:rsidR="002A04DA" w:rsidRPr="00644D80">
        <w:t>) Kreş, kamp ve lojman</w:t>
      </w:r>
      <w:r w:rsidRPr="00644D80">
        <w:t>lara ilişkin iş ve işlemleri</w:t>
      </w:r>
      <w:r w:rsidR="002A04DA" w:rsidRPr="00644D80">
        <w:t xml:space="preserve">ni yapmak, </w:t>
      </w:r>
    </w:p>
    <w:p w:rsidR="002A04DA" w:rsidRPr="00644D80" w:rsidRDefault="00782516" w:rsidP="002A04DA">
      <w:r>
        <w:t xml:space="preserve">         </w:t>
      </w:r>
      <w:r w:rsidR="00590C0F">
        <w:t xml:space="preserve"> </w:t>
      </w:r>
      <w:r>
        <w:t xml:space="preserve">  </w:t>
      </w:r>
      <w:r w:rsidR="002A04DA" w:rsidRPr="00644D80">
        <w:t>(</w:t>
      </w:r>
      <w:r w:rsidR="00644D80" w:rsidRPr="00644D80">
        <w:t>8)</w:t>
      </w:r>
      <w:r w:rsidR="002A04DA" w:rsidRPr="00644D80">
        <w:t xml:space="preserve"> İş S</w:t>
      </w:r>
      <w:r w:rsidR="00644D80" w:rsidRPr="00644D80">
        <w:t>ağlığı ve Güvenliği hizmetleri ile ilgili iş ve işlemleri yapmak</w:t>
      </w:r>
      <w:r w:rsidR="002A04DA" w:rsidRPr="00644D80">
        <w:t xml:space="preserve"> veya yaptırmak,</w:t>
      </w:r>
    </w:p>
    <w:p w:rsidR="002A04DA" w:rsidRPr="00644D80" w:rsidRDefault="00644D80" w:rsidP="002A04DA">
      <w:r w:rsidRPr="00644D80">
        <w:t xml:space="preserve"> </w:t>
      </w:r>
      <w:r w:rsidR="00782516">
        <w:t xml:space="preserve">        </w:t>
      </w:r>
      <w:r w:rsidR="00590C0F">
        <w:t xml:space="preserve"> </w:t>
      </w:r>
      <w:r w:rsidR="00782516">
        <w:t xml:space="preserve">  </w:t>
      </w:r>
      <w:r w:rsidRPr="00644D80">
        <w:t>(9</w:t>
      </w:r>
      <w:r w:rsidR="002A04DA" w:rsidRPr="00644D80">
        <w:t>) Çalışan memur ve bakmakla yükümlü olduğu aile bireyleri ile kadrolu işçi personelin muayene ve tedavi işlemlerini yapmak,</w:t>
      </w:r>
    </w:p>
    <w:p w:rsidR="002A04DA" w:rsidRPr="00644D80" w:rsidRDefault="00782516" w:rsidP="002A04DA">
      <w:r>
        <w:t xml:space="preserve">          </w:t>
      </w:r>
      <w:r w:rsidR="00590C0F">
        <w:t xml:space="preserve"> </w:t>
      </w:r>
      <w:r>
        <w:t xml:space="preserve"> </w:t>
      </w:r>
      <w:r w:rsidR="00644D80" w:rsidRPr="00644D80">
        <w:t>(10</w:t>
      </w:r>
      <w:r w:rsidR="002A04DA" w:rsidRPr="00644D80">
        <w:t xml:space="preserve">) Kuruluşun </w:t>
      </w:r>
      <w:r w:rsidR="00584751">
        <w:t>g</w:t>
      </w:r>
      <w:r w:rsidR="002A04DA" w:rsidRPr="00644D80">
        <w:t>enel evrak ve posta işleri ile kurum arşiv hizmetlerini yürütmek,</w:t>
      </w:r>
    </w:p>
    <w:p w:rsidR="002A04DA" w:rsidRPr="00644D80" w:rsidRDefault="00782516" w:rsidP="002A04DA">
      <w:r>
        <w:t xml:space="preserve">           </w:t>
      </w:r>
      <w:r w:rsidR="00644D80" w:rsidRPr="00644D80">
        <w:t>(11</w:t>
      </w:r>
      <w:r w:rsidR="00584751">
        <w:t>) Kuruluşumuz</w:t>
      </w:r>
      <w:r w:rsidR="002A04DA" w:rsidRPr="00644D80">
        <w:t xml:space="preserve"> </w:t>
      </w:r>
      <w:r w:rsidR="00FF2CB4">
        <w:t>k</w:t>
      </w:r>
      <w:r w:rsidR="002A04DA" w:rsidRPr="00644D80">
        <w:t xml:space="preserve">oruma ve </w:t>
      </w:r>
      <w:r w:rsidR="00FF2CB4">
        <w:t>g</w:t>
      </w:r>
      <w:r w:rsidR="002A04DA" w:rsidRPr="00644D80">
        <w:t>üvenlik hizmetlerini yürütmek,</w:t>
      </w:r>
    </w:p>
    <w:p w:rsidR="002A04DA" w:rsidRPr="00644D80" w:rsidRDefault="002A04DA" w:rsidP="00782516">
      <w:pPr>
        <w:tabs>
          <w:tab w:val="left" w:pos="709"/>
        </w:tabs>
      </w:pPr>
      <w:r w:rsidRPr="00644D80">
        <w:t xml:space="preserve"> </w:t>
      </w:r>
      <w:r w:rsidR="00782516">
        <w:t xml:space="preserve">          </w:t>
      </w:r>
      <w:r w:rsidR="00644D80" w:rsidRPr="00644D80">
        <w:t>(12</w:t>
      </w:r>
      <w:r w:rsidRPr="00644D80">
        <w:t>) Kuruluşun sivil savunma, seferberlik ve savaş hali hizmetleri ile afet ve acil durum hizmetlerinin koordinasyonunu sağlamak,</w:t>
      </w:r>
    </w:p>
    <w:p w:rsidR="002A04DA" w:rsidRPr="00644D80" w:rsidRDefault="00782516" w:rsidP="00782516">
      <w:pPr>
        <w:tabs>
          <w:tab w:val="left" w:pos="709"/>
        </w:tabs>
      </w:pPr>
      <w:r>
        <w:t xml:space="preserve">           </w:t>
      </w:r>
      <w:r w:rsidR="00644D80" w:rsidRPr="00644D80">
        <w:t>(13</w:t>
      </w:r>
      <w:r w:rsidR="009E2DA8">
        <w:t>) Bu Y</w:t>
      </w:r>
      <w:r w:rsidR="002A04DA" w:rsidRPr="00644D80">
        <w:t>önetmeliğin 1</w:t>
      </w:r>
      <w:r w:rsidR="00644D80" w:rsidRPr="00644D80">
        <w:t>2</w:t>
      </w:r>
      <w:r>
        <w:t xml:space="preserve"> inci</w:t>
      </w:r>
      <w:r w:rsidR="002A04DA" w:rsidRPr="00644D80">
        <w:t xml:space="preserve"> </w:t>
      </w:r>
      <w:r>
        <w:t>m</w:t>
      </w:r>
      <w:r w:rsidR="002A04DA" w:rsidRPr="00644D80">
        <w:t>addesinde sayılan işlerle, Genel Müdür tarafından verilen diğer işleri</w:t>
      </w:r>
      <w:r w:rsidR="002A04DA" w:rsidRPr="002A04DA">
        <w:rPr>
          <w:color w:val="7030A0"/>
        </w:rPr>
        <w:t xml:space="preserve"> </w:t>
      </w:r>
      <w:r w:rsidR="002A04DA" w:rsidRPr="00644D80">
        <w:t>yapmaktır.</w:t>
      </w:r>
    </w:p>
    <w:p w:rsidR="006F567C" w:rsidRPr="002A04DA" w:rsidRDefault="006F567C" w:rsidP="00FB6E8E">
      <w:pPr>
        <w:ind w:firstLine="708"/>
        <w:jc w:val="both"/>
        <w:rPr>
          <w:color w:val="7030A0"/>
        </w:rPr>
      </w:pPr>
    </w:p>
    <w:p w:rsidR="00FD7F12" w:rsidRPr="00E8349C" w:rsidRDefault="00FB37A4" w:rsidP="003472D8">
      <w:pPr>
        <w:ind w:firstLine="708"/>
        <w:jc w:val="both"/>
        <w:rPr>
          <w:b/>
        </w:rPr>
      </w:pPr>
      <w:r w:rsidRPr="00E8349C">
        <w:rPr>
          <w:b/>
        </w:rPr>
        <w:t xml:space="preserve">Otobüs İşletme Dairesi Başkanlığı </w:t>
      </w:r>
      <w:r w:rsidR="003A0E75">
        <w:rPr>
          <w:b/>
        </w:rPr>
        <w:t>g</w:t>
      </w:r>
      <w:r w:rsidRPr="00E8349C">
        <w:rPr>
          <w:b/>
        </w:rPr>
        <w:t>örev</w:t>
      </w:r>
      <w:r w:rsidR="003472D8" w:rsidRPr="00E8349C">
        <w:rPr>
          <w:b/>
        </w:rPr>
        <w:t xml:space="preserve"> ve</w:t>
      </w:r>
      <w:r w:rsidRPr="00E8349C">
        <w:rPr>
          <w:b/>
        </w:rPr>
        <w:t xml:space="preserve"> </w:t>
      </w:r>
      <w:r w:rsidR="003A0E75">
        <w:rPr>
          <w:b/>
        </w:rPr>
        <w:t>y</w:t>
      </w:r>
      <w:r w:rsidRPr="00E8349C">
        <w:rPr>
          <w:b/>
        </w:rPr>
        <w:t>etki</w:t>
      </w:r>
      <w:r w:rsidR="003472D8" w:rsidRPr="00E8349C">
        <w:rPr>
          <w:b/>
        </w:rPr>
        <w:t>leri</w:t>
      </w:r>
    </w:p>
    <w:p w:rsidR="00FD7F12" w:rsidRPr="000937E5" w:rsidRDefault="00C31B42" w:rsidP="007449BF">
      <w:pPr>
        <w:ind w:firstLine="708"/>
        <w:jc w:val="both"/>
      </w:pPr>
      <w:r w:rsidRPr="003A0E75">
        <w:rPr>
          <w:b/>
        </w:rPr>
        <w:t>MADDE</w:t>
      </w:r>
      <w:r w:rsidR="00644D80" w:rsidRPr="003A0E75">
        <w:rPr>
          <w:b/>
        </w:rPr>
        <w:t xml:space="preserve"> 20</w:t>
      </w:r>
      <w:r w:rsidR="000937E5" w:rsidRPr="000937E5">
        <w:t>-</w:t>
      </w:r>
      <w:r w:rsidRPr="000937E5">
        <w:t>(1)</w:t>
      </w:r>
      <w:r w:rsidR="00C2538B">
        <w:t xml:space="preserve"> </w:t>
      </w:r>
      <w:r w:rsidR="00FD7F12" w:rsidRPr="000937E5">
        <w:t xml:space="preserve">Kuruluşumuzun </w:t>
      </w:r>
      <w:r w:rsidR="00C2538B">
        <w:t xml:space="preserve">   </w:t>
      </w:r>
      <w:r w:rsidR="00FD7F12" w:rsidRPr="000937E5">
        <w:t xml:space="preserve">misyonu, </w:t>
      </w:r>
      <w:r w:rsidR="00C2538B">
        <w:t xml:space="preserve">  </w:t>
      </w:r>
      <w:r w:rsidR="00FD7F12" w:rsidRPr="000937E5">
        <w:t xml:space="preserve">vizyonu, </w:t>
      </w:r>
      <w:r w:rsidR="00C2538B">
        <w:t xml:space="preserve">  </w:t>
      </w:r>
      <w:r w:rsidR="00FD7F12" w:rsidRPr="000937E5">
        <w:t>stratejik</w:t>
      </w:r>
      <w:r w:rsidR="00C2538B">
        <w:t xml:space="preserve"> </w:t>
      </w:r>
      <w:r w:rsidR="00FD7F12" w:rsidRPr="000937E5">
        <w:t xml:space="preserve"> </w:t>
      </w:r>
      <w:r w:rsidR="00C2538B">
        <w:t xml:space="preserve"> </w:t>
      </w:r>
      <w:r w:rsidR="00FD7F12" w:rsidRPr="000937E5">
        <w:t>amaç</w:t>
      </w:r>
      <w:r w:rsidR="00C2538B">
        <w:t xml:space="preserve"> </w:t>
      </w:r>
      <w:r w:rsidR="00FD7F12" w:rsidRPr="000937E5">
        <w:t xml:space="preserve"> ve</w:t>
      </w:r>
      <w:r w:rsidR="00C2538B">
        <w:t xml:space="preserve"> </w:t>
      </w:r>
      <w:r w:rsidR="00FD7F12" w:rsidRPr="000937E5">
        <w:t xml:space="preserve"> </w:t>
      </w:r>
      <w:r w:rsidR="00C2538B">
        <w:t xml:space="preserve"> </w:t>
      </w:r>
      <w:r w:rsidR="00FD7F12" w:rsidRPr="000937E5">
        <w:t xml:space="preserve">hedefleri doğrultusunda </w:t>
      </w:r>
      <w:r w:rsidR="00C2538B">
        <w:t xml:space="preserve"> </w:t>
      </w:r>
      <w:r w:rsidR="007449BF">
        <w:t>t</w:t>
      </w:r>
      <w:r w:rsidR="00FD7F12" w:rsidRPr="000937E5">
        <w:t xml:space="preserve">oplu </w:t>
      </w:r>
      <w:r w:rsidR="007449BF">
        <w:t>t</w:t>
      </w:r>
      <w:r w:rsidR="00FD7F12" w:rsidRPr="000937E5">
        <w:t>aşıma hizmetlerini düzenli, güvenli, ekonomik, verimli, konforlu  ve rasyonel bir şekilde sürekli ol</w:t>
      </w:r>
      <w:r w:rsidR="00DD189C">
        <w:t>arak organize etmek ,</w:t>
      </w:r>
      <w:r w:rsidR="009F1C22">
        <w:t xml:space="preserve"> yürütmek</w:t>
      </w:r>
      <w:r w:rsidR="00DD189C">
        <w:t xml:space="preserve"> veya işletmek,</w:t>
      </w:r>
    </w:p>
    <w:p w:rsidR="00E27FB8" w:rsidRDefault="00C31B42" w:rsidP="004F2ECF">
      <w:pPr>
        <w:ind w:firstLine="708"/>
        <w:jc w:val="both"/>
      </w:pPr>
      <w:r w:rsidRPr="000937E5">
        <w:t>(2)</w:t>
      </w:r>
      <w:r w:rsidR="00C2538B">
        <w:t xml:space="preserve"> </w:t>
      </w:r>
      <w:r w:rsidR="00FD7F12" w:rsidRPr="000937E5">
        <w:t>Kent</w:t>
      </w:r>
      <w:r w:rsidR="00E27FB8">
        <w:t xml:space="preserve"> içi </w:t>
      </w:r>
      <w:r w:rsidR="00DD189C">
        <w:t xml:space="preserve">lastik tekerlekli </w:t>
      </w:r>
      <w:r w:rsidR="00E27FB8">
        <w:t>toplu taşıma hizmetlerine il</w:t>
      </w:r>
      <w:r w:rsidR="00FD7F12" w:rsidRPr="000937E5">
        <w:t>i</w:t>
      </w:r>
      <w:r w:rsidR="00E27FB8">
        <w:t xml:space="preserve">şkin </w:t>
      </w:r>
      <w:r w:rsidR="00FD7F12" w:rsidRPr="000937E5">
        <w:t>kısa, orta ve</w:t>
      </w:r>
      <w:r w:rsidR="00E27FB8">
        <w:t xml:space="preserve"> uzun vade planlama çalışmalarını yapmak</w:t>
      </w:r>
      <w:r w:rsidR="00FD7F12" w:rsidRPr="000937E5">
        <w:t xml:space="preserve">, </w:t>
      </w:r>
    </w:p>
    <w:p w:rsidR="00FD7F12" w:rsidRPr="000937E5" w:rsidRDefault="00E27FB8" w:rsidP="004F2ECF">
      <w:pPr>
        <w:ind w:firstLine="708"/>
        <w:jc w:val="both"/>
      </w:pPr>
      <w:r>
        <w:t>(3) Kentsel gelişim</w:t>
      </w:r>
      <w:r w:rsidRPr="000937E5">
        <w:t xml:space="preserve"> de dikkate alınarak </w:t>
      </w:r>
      <w:r>
        <w:t>h</w:t>
      </w:r>
      <w:r w:rsidR="00FD7F12" w:rsidRPr="000937E5">
        <w:t>at ve güzerg</w:t>
      </w:r>
      <w:r>
        <w:t>âhlarda bulunan durak yerlerine ilişkin çalışmalar</w:t>
      </w:r>
      <w:r w:rsidR="009F1C22">
        <w:t xml:space="preserve"> yapmak veya yaptırmak,</w:t>
      </w:r>
    </w:p>
    <w:p w:rsidR="00FD7F12" w:rsidRPr="000937E5" w:rsidRDefault="00DC6D84" w:rsidP="00DC6D84">
      <w:pPr>
        <w:jc w:val="both"/>
      </w:pPr>
      <w:r>
        <w:lastRenderedPageBreak/>
        <w:t xml:space="preserve">            </w:t>
      </w:r>
      <w:r w:rsidR="00E27FB8">
        <w:t>(4</w:t>
      </w:r>
      <w:r w:rsidR="00C31B42" w:rsidRPr="000937E5">
        <w:t>)</w:t>
      </w:r>
      <w:r w:rsidR="00C2538B">
        <w:t xml:space="preserve"> </w:t>
      </w:r>
      <w:r w:rsidR="00FD7F12" w:rsidRPr="000937E5">
        <w:t>Hareket tarifeleri yapmak, uygulamak ve ger</w:t>
      </w:r>
      <w:r w:rsidR="009F1C22">
        <w:t>ektiğinde düzeltmek, denetlemek,</w:t>
      </w:r>
    </w:p>
    <w:p w:rsidR="00FD7F12" w:rsidRPr="000937E5" w:rsidRDefault="00E27FB8" w:rsidP="004F2ECF">
      <w:pPr>
        <w:ind w:firstLine="708"/>
        <w:jc w:val="both"/>
      </w:pPr>
      <w:r>
        <w:t>(5</w:t>
      </w:r>
      <w:r w:rsidR="00C31B42" w:rsidRPr="000937E5">
        <w:t>)</w:t>
      </w:r>
      <w:r w:rsidR="00C2538B">
        <w:t xml:space="preserve"> </w:t>
      </w:r>
      <w:r w:rsidR="00672EEB" w:rsidRPr="000937E5">
        <w:t>Kurulu</w:t>
      </w:r>
      <w:r w:rsidR="00C674B2">
        <w:t>şu</w:t>
      </w:r>
      <w:r w:rsidR="00672EEB" w:rsidRPr="000937E5">
        <w:t xml:space="preserve">muza ait </w:t>
      </w:r>
      <w:r>
        <w:t>t</w:t>
      </w:r>
      <w:r w:rsidR="00FD7F12" w:rsidRPr="000937E5">
        <w:t xml:space="preserve">oplu taşıma </w:t>
      </w:r>
      <w:r w:rsidR="00672EEB" w:rsidRPr="000937E5">
        <w:t>araçlarını</w:t>
      </w:r>
      <w:r w:rsidR="00FD7F12" w:rsidRPr="000937E5">
        <w:t xml:space="preserve"> teknik ve ekonomik kurallara uygun o</w:t>
      </w:r>
      <w:r w:rsidR="009F1C22">
        <w:t>larak işletmek veya işlettirmek,</w:t>
      </w:r>
    </w:p>
    <w:p w:rsidR="00E27FB8" w:rsidRDefault="00E27FB8" w:rsidP="004F2ECF">
      <w:pPr>
        <w:ind w:firstLine="708"/>
        <w:jc w:val="both"/>
      </w:pPr>
      <w:r>
        <w:t>(6</w:t>
      </w:r>
      <w:r w:rsidR="00C31B42" w:rsidRPr="003A0E75">
        <w:t>)</w:t>
      </w:r>
      <w:r w:rsidR="00C2538B">
        <w:t xml:space="preserve"> </w:t>
      </w:r>
      <w:r w:rsidR="00FD7F12" w:rsidRPr="003A0E75">
        <w:t>Toplu taşıma araçlarını çalışır durumda bulundurmak üzere s</w:t>
      </w:r>
      <w:r>
        <w:t>ürekli etkin ve teknik denetimler</w:t>
      </w:r>
      <w:r w:rsidR="00FD7F12" w:rsidRPr="003A0E75">
        <w:t xml:space="preserve"> yapmak, </w:t>
      </w:r>
    </w:p>
    <w:p w:rsidR="00FD7F12" w:rsidRPr="003A0E75" w:rsidRDefault="00E27FB8" w:rsidP="004F2ECF">
      <w:pPr>
        <w:ind w:firstLine="708"/>
        <w:jc w:val="both"/>
      </w:pPr>
      <w:r>
        <w:t xml:space="preserve">(7) Bağlı </w:t>
      </w:r>
      <w:r w:rsidR="00FD7F12" w:rsidRPr="003A0E75">
        <w:t>birimler arasında işbirliği ve koordinasyonu sağlamak</w:t>
      </w:r>
      <w:r w:rsidR="009F1C22" w:rsidRPr="003A0E75">
        <w:t>,</w:t>
      </w:r>
    </w:p>
    <w:p w:rsidR="00FD7F12" w:rsidRPr="003A0E75" w:rsidRDefault="00E27FB8" w:rsidP="004F2ECF">
      <w:pPr>
        <w:ind w:firstLine="708"/>
        <w:jc w:val="both"/>
      </w:pPr>
      <w:r>
        <w:t>(8</w:t>
      </w:r>
      <w:r w:rsidR="00C31B42" w:rsidRPr="003A0E75">
        <w:t>)</w:t>
      </w:r>
      <w:r w:rsidR="00C2538B">
        <w:t xml:space="preserve"> </w:t>
      </w:r>
      <w:r w:rsidR="00FD7F12" w:rsidRPr="003A0E75">
        <w:t>Tarife tespitine esas olan dokümanları hazırlama</w:t>
      </w:r>
      <w:r w:rsidR="009F1C22" w:rsidRPr="003A0E75">
        <w:t>k ve ilgili birimlere göndermek,</w:t>
      </w:r>
    </w:p>
    <w:p w:rsidR="00FD7F12" w:rsidRPr="003A0E75" w:rsidRDefault="00E27FB8" w:rsidP="00C663F7">
      <w:pPr>
        <w:ind w:firstLine="708"/>
      </w:pPr>
      <w:r>
        <w:t>(9</w:t>
      </w:r>
      <w:r w:rsidR="00C31B42" w:rsidRPr="003A0E75">
        <w:t>)</w:t>
      </w:r>
      <w:r w:rsidR="00C663F7">
        <w:t xml:space="preserve"> </w:t>
      </w:r>
      <w:r w:rsidR="00FD7F12" w:rsidRPr="003A0E75">
        <w:t>Toplu taşıma araçlarını kullanan hareket şoförlerine ve müracaatta bulunanlara psikoteknik test hizmetleri vermek ya da verdirmek</w:t>
      </w:r>
      <w:r w:rsidR="009F1C22" w:rsidRPr="003A0E75">
        <w:t>,</w:t>
      </w:r>
    </w:p>
    <w:p w:rsidR="00FD7F12" w:rsidRDefault="00C31B42" w:rsidP="004F2ECF">
      <w:pPr>
        <w:ind w:firstLine="708"/>
        <w:jc w:val="both"/>
        <w:rPr>
          <w:color w:val="000000"/>
        </w:rPr>
      </w:pPr>
      <w:r w:rsidRPr="003A0E75">
        <w:rPr>
          <w:color w:val="000000"/>
        </w:rPr>
        <w:t>(</w:t>
      </w:r>
      <w:r w:rsidR="00E27FB8">
        <w:rPr>
          <w:color w:val="000000"/>
        </w:rPr>
        <w:t>10</w:t>
      </w:r>
      <w:r w:rsidRPr="003A0E75">
        <w:rPr>
          <w:color w:val="000000"/>
        </w:rPr>
        <w:t>)</w:t>
      </w:r>
      <w:r w:rsidR="00C2538B">
        <w:rPr>
          <w:color w:val="000000"/>
        </w:rPr>
        <w:t xml:space="preserve"> </w:t>
      </w:r>
      <w:r w:rsidR="00FD7F12" w:rsidRPr="003A0E75">
        <w:rPr>
          <w:color w:val="000000"/>
        </w:rPr>
        <w:t>Ücret toplama sistemlerini işletmek, işlettirmek</w:t>
      </w:r>
      <w:r w:rsidR="000937E5" w:rsidRPr="003A0E75">
        <w:rPr>
          <w:color w:val="000000"/>
        </w:rPr>
        <w:t>, denetlemek</w:t>
      </w:r>
      <w:r w:rsidR="009F1C22" w:rsidRPr="003A0E75">
        <w:rPr>
          <w:color w:val="000000"/>
        </w:rPr>
        <w:t>,</w:t>
      </w:r>
    </w:p>
    <w:p w:rsidR="000937E5" w:rsidRPr="003A0E75" w:rsidRDefault="00DD189C" w:rsidP="002F21CC">
      <w:pPr>
        <w:ind w:firstLine="708"/>
        <w:jc w:val="both"/>
        <w:rPr>
          <w:color w:val="000000"/>
        </w:rPr>
      </w:pPr>
      <w:r>
        <w:rPr>
          <w:color w:val="000000"/>
        </w:rPr>
        <w:t>(11)</w:t>
      </w:r>
      <w:r w:rsidR="002F21CC">
        <w:rPr>
          <w:color w:val="000000"/>
        </w:rPr>
        <w:t xml:space="preserve"> </w:t>
      </w:r>
      <w:r w:rsidR="009E2DA8">
        <w:rPr>
          <w:color w:val="000000"/>
        </w:rPr>
        <w:t>Bu Y</w:t>
      </w:r>
      <w:r w:rsidR="001D39B4">
        <w:rPr>
          <w:color w:val="000000"/>
        </w:rPr>
        <w:t>önetmeliğin 12</w:t>
      </w:r>
      <w:r w:rsidR="0037670D">
        <w:rPr>
          <w:color w:val="000000"/>
        </w:rPr>
        <w:t xml:space="preserve"> </w:t>
      </w:r>
      <w:r w:rsidR="001D39B4">
        <w:rPr>
          <w:color w:val="000000"/>
        </w:rPr>
        <w:t>inci m</w:t>
      </w:r>
      <w:r w:rsidR="000937E5" w:rsidRPr="003A0E75">
        <w:rPr>
          <w:color w:val="000000"/>
        </w:rPr>
        <w:t>addesinde sayılan işlerle, Genel Müdür tarafından verilen diğer işleri yapmaktır.</w:t>
      </w:r>
    </w:p>
    <w:p w:rsidR="00FD7F12" w:rsidRPr="001D39B4" w:rsidRDefault="00FD7F12" w:rsidP="003472D8">
      <w:pPr>
        <w:jc w:val="both"/>
        <w:rPr>
          <w:color w:val="000000"/>
        </w:rPr>
      </w:pPr>
    </w:p>
    <w:p w:rsidR="00110DA9" w:rsidRPr="001D39B4" w:rsidRDefault="00110DA9" w:rsidP="00D3403C">
      <w:pPr>
        <w:ind w:firstLine="708"/>
        <w:rPr>
          <w:b/>
          <w:color w:val="000000"/>
        </w:rPr>
      </w:pPr>
      <w:r w:rsidRPr="001D39B4">
        <w:rPr>
          <w:b/>
          <w:color w:val="000000"/>
        </w:rPr>
        <w:t>Raylı Sistemler Dairesi Başkanlığı</w:t>
      </w:r>
      <w:r w:rsidR="000E7010">
        <w:rPr>
          <w:b/>
          <w:color w:val="000000"/>
        </w:rPr>
        <w:t>nın g</w:t>
      </w:r>
      <w:r w:rsidRPr="001D39B4">
        <w:rPr>
          <w:b/>
          <w:color w:val="000000"/>
        </w:rPr>
        <w:t xml:space="preserve">örev ve </w:t>
      </w:r>
      <w:r w:rsidR="000E7010">
        <w:rPr>
          <w:b/>
          <w:color w:val="000000"/>
        </w:rPr>
        <w:t>y</w:t>
      </w:r>
      <w:r w:rsidRPr="001D39B4">
        <w:rPr>
          <w:b/>
          <w:color w:val="000000"/>
        </w:rPr>
        <w:t>etkileri</w:t>
      </w:r>
    </w:p>
    <w:p w:rsidR="00110DA9" w:rsidRPr="001D39B4" w:rsidRDefault="000E7010" w:rsidP="00EE36BD">
      <w:pPr>
        <w:ind w:firstLine="708"/>
        <w:jc w:val="both"/>
        <w:rPr>
          <w:color w:val="000000"/>
        </w:rPr>
      </w:pPr>
      <w:r w:rsidRPr="001D39B4">
        <w:rPr>
          <w:b/>
          <w:color w:val="000000"/>
        </w:rPr>
        <w:t>MADDE</w:t>
      </w:r>
      <w:r w:rsidR="00110DA9" w:rsidRPr="001D39B4">
        <w:rPr>
          <w:b/>
          <w:color w:val="000000"/>
        </w:rPr>
        <w:t xml:space="preserve"> </w:t>
      </w:r>
      <w:r w:rsidR="000937E5" w:rsidRPr="001D39B4">
        <w:rPr>
          <w:b/>
          <w:color w:val="000000"/>
        </w:rPr>
        <w:t>21</w:t>
      </w:r>
      <w:r w:rsidR="00110DA9" w:rsidRPr="001D39B4">
        <w:rPr>
          <w:b/>
          <w:color w:val="000000"/>
        </w:rPr>
        <w:t xml:space="preserve"> –</w:t>
      </w:r>
      <w:r w:rsidR="0073246D">
        <w:rPr>
          <w:color w:val="000000"/>
        </w:rPr>
        <w:t xml:space="preserve"> (1) Raylı ve kablolu toplu ulaşım</w:t>
      </w:r>
      <w:r w:rsidR="00C02BD8">
        <w:rPr>
          <w:color w:val="000000"/>
        </w:rPr>
        <w:t xml:space="preserve"> s</w:t>
      </w:r>
      <w:r w:rsidR="00110DA9" w:rsidRPr="001D39B4">
        <w:rPr>
          <w:color w:val="000000"/>
        </w:rPr>
        <w:t>istemler</w:t>
      </w:r>
      <w:r w:rsidR="0073246D">
        <w:rPr>
          <w:color w:val="000000"/>
        </w:rPr>
        <w:t>in</w:t>
      </w:r>
      <w:r w:rsidR="00110DA9" w:rsidRPr="001D39B4">
        <w:rPr>
          <w:color w:val="000000"/>
        </w:rPr>
        <w:t>e ilişkin altyapı yatırımı ve işletme kararlarına temel olacak etüt ve projeleri hazırlamak,</w:t>
      </w:r>
    </w:p>
    <w:p w:rsidR="00110DA9" w:rsidRPr="001D39B4" w:rsidRDefault="00110DA9" w:rsidP="00EE36BD">
      <w:pPr>
        <w:ind w:firstLine="708"/>
        <w:jc w:val="both"/>
        <w:rPr>
          <w:color w:val="000000"/>
        </w:rPr>
      </w:pPr>
      <w:r w:rsidRPr="001D39B4">
        <w:rPr>
          <w:color w:val="000000"/>
        </w:rPr>
        <w:t xml:space="preserve">(2) Raylı ve </w:t>
      </w:r>
      <w:r w:rsidR="00C02BD8">
        <w:rPr>
          <w:color w:val="000000"/>
        </w:rPr>
        <w:t xml:space="preserve">kablolu </w:t>
      </w:r>
      <w:r w:rsidR="0073246D">
        <w:rPr>
          <w:color w:val="000000"/>
        </w:rPr>
        <w:t xml:space="preserve">toplu ulaşım </w:t>
      </w:r>
      <w:r w:rsidRPr="001D39B4">
        <w:rPr>
          <w:color w:val="000000"/>
        </w:rPr>
        <w:t>sistemlerin</w:t>
      </w:r>
      <w:r w:rsidR="0073246D">
        <w:rPr>
          <w:color w:val="000000"/>
        </w:rPr>
        <w:t>in</w:t>
      </w:r>
      <w:r w:rsidRPr="001D39B4">
        <w:rPr>
          <w:color w:val="000000"/>
        </w:rPr>
        <w:t xml:space="preserve"> düzgün ve sorunsuz işletilmesini sağlamak, bu amaçla </w:t>
      </w:r>
      <w:r w:rsidR="006B49FC">
        <w:rPr>
          <w:color w:val="000000"/>
        </w:rPr>
        <w:t xml:space="preserve">sürekli </w:t>
      </w:r>
      <w:r w:rsidRPr="001D39B4">
        <w:rPr>
          <w:color w:val="000000"/>
        </w:rPr>
        <w:t xml:space="preserve">etkin </w:t>
      </w:r>
      <w:r w:rsidR="006B49FC">
        <w:rPr>
          <w:color w:val="000000"/>
        </w:rPr>
        <w:t xml:space="preserve">ve teknik </w:t>
      </w:r>
      <w:r w:rsidRPr="001D39B4">
        <w:rPr>
          <w:color w:val="000000"/>
        </w:rPr>
        <w:t>denetim</w:t>
      </w:r>
      <w:r w:rsidR="006B49FC">
        <w:rPr>
          <w:color w:val="000000"/>
        </w:rPr>
        <w:t>ler</w:t>
      </w:r>
      <w:r w:rsidRPr="001D39B4">
        <w:rPr>
          <w:color w:val="000000"/>
        </w:rPr>
        <w:t xml:space="preserve"> yapmak,</w:t>
      </w:r>
    </w:p>
    <w:p w:rsidR="00110DA9" w:rsidRPr="001D39B4" w:rsidRDefault="00110DA9" w:rsidP="00EE36BD">
      <w:pPr>
        <w:ind w:firstLine="708"/>
        <w:jc w:val="both"/>
        <w:rPr>
          <w:color w:val="000000"/>
        </w:rPr>
      </w:pPr>
      <w:r w:rsidRPr="001D39B4">
        <w:rPr>
          <w:color w:val="000000"/>
        </w:rPr>
        <w:t>(3</w:t>
      </w:r>
      <w:r w:rsidR="007434C4">
        <w:rPr>
          <w:color w:val="000000"/>
        </w:rPr>
        <w:t>) R</w:t>
      </w:r>
      <w:r w:rsidR="0073246D">
        <w:rPr>
          <w:color w:val="000000"/>
        </w:rPr>
        <w:t xml:space="preserve">aylı ve kablolu </w:t>
      </w:r>
      <w:r w:rsidRPr="001D39B4">
        <w:rPr>
          <w:color w:val="000000"/>
        </w:rPr>
        <w:t xml:space="preserve"> </w:t>
      </w:r>
      <w:r w:rsidR="0073246D">
        <w:rPr>
          <w:color w:val="000000"/>
        </w:rPr>
        <w:t xml:space="preserve">toplu ulaşım </w:t>
      </w:r>
      <w:r w:rsidRPr="001D39B4">
        <w:rPr>
          <w:color w:val="000000"/>
        </w:rPr>
        <w:t>sistem</w:t>
      </w:r>
      <w:r w:rsidR="007434C4">
        <w:rPr>
          <w:color w:val="000000"/>
        </w:rPr>
        <w:t>lerin</w:t>
      </w:r>
      <w:r w:rsidR="0073246D">
        <w:rPr>
          <w:color w:val="000000"/>
        </w:rPr>
        <w:t xml:space="preserve">e </w:t>
      </w:r>
      <w:r w:rsidR="007434C4">
        <w:rPr>
          <w:color w:val="000000"/>
        </w:rPr>
        <w:t xml:space="preserve">ilişkin güzergah çalışmalarını yapmak, bu sistemlerle ilgili </w:t>
      </w:r>
      <w:r w:rsidR="006D3BF1">
        <w:rPr>
          <w:color w:val="000000"/>
        </w:rPr>
        <w:t xml:space="preserve">ihaleleri </w:t>
      </w:r>
      <w:r w:rsidRPr="001D39B4">
        <w:rPr>
          <w:color w:val="000000"/>
        </w:rPr>
        <w:t>gerçekleştirmek</w:t>
      </w:r>
      <w:r w:rsidR="007434C4">
        <w:rPr>
          <w:color w:val="000000"/>
        </w:rPr>
        <w:t xml:space="preserve"> ve  ihale sonrası </w:t>
      </w:r>
      <w:r w:rsidRPr="001D39B4">
        <w:rPr>
          <w:color w:val="000000"/>
        </w:rPr>
        <w:t xml:space="preserve"> </w:t>
      </w:r>
      <w:r w:rsidR="007434C4">
        <w:rPr>
          <w:color w:val="000000"/>
        </w:rPr>
        <w:t>iş ve işlemleri</w:t>
      </w:r>
      <w:r w:rsidRPr="001D39B4">
        <w:rPr>
          <w:color w:val="000000"/>
        </w:rPr>
        <w:t xml:space="preserve"> yürütmek,</w:t>
      </w:r>
    </w:p>
    <w:p w:rsidR="00FD6F8C" w:rsidRDefault="00110DA9" w:rsidP="00EE36BD">
      <w:pPr>
        <w:ind w:firstLine="708"/>
        <w:jc w:val="both"/>
        <w:rPr>
          <w:rFonts w:eastAsia="Calibri"/>
          <w:color w:val="000000"/>
        </w:rPr>
      </w:pPr>
      <w:r w:rsidRPr="001D39B4">
        <w:rPr>
          <w:color w:val="000000"/>
        </w:rPr>
        <w:t xml:space="preserve">(4) </w:t>
      </w:r>
      <w:r w:rsidR="00FD6F8C">
        <w:rPr>
          <w:color w:val="000000"/>
        </w:rPr>
        <w:t>Kuruluşumuz r</w:t>
      </w:r>
      <w:r w:rsidRPr="001D39B4">
        <w:rPr>
          <w:rFonts w:eastAsia="Calibri"/>
          <w:color w:val="000000"/>
        </w:rPr>
        <w:t xml:space="preserve">aylı ve </w:t>
      </w:r>
      <w:r w:rsidRPr="001D39B4">
        <w:rPr>
          <w:color w:val="000000"/>
        </w:rPr>
        <w:t xml:space="preserve">kablolu </w:t>
      </w:r>
      <w:r w:rsidR="00FD6F8C">
        <w:rPr>
          <w:color w:val="000000"/>
        </w:rPr>
        <w:t xml:space="preserve">toplu ulaşım </w:t>
      </w:r>
      <w:r w:rsidR="00C02BD8">
        <w:rPr>
          <w:color w:val="000000"/>
        </w:rPr>
        <w:t>s</w:t>
      </w:r>
      <w:r w:rsidRPr="001D39B4">
        <w:rPr>
          <w:rFonts w:eastAsia="Calibri"/>
          <w:color w:val="000000"/>
        </w:rPr>
        <w:t>istem</w:t>
      </w:r>
      <w:r w:rsidR="00FD6F8C">
        <w:rPr>
          <w:rFonts w:eastAsia="Calibri"/>
          <w:color w:val="000000"/>
        </w:rPr>
        <w:t xml:space="preserve">leriyle ilgili </w:t>
      </w:r>
      <w:r w:rsidRPr="001D39B4">
        <w:rPr>
          <w:rFonts w:eastAsia="Calibri"/>
          <w:color w:val="000000"/>
        </w:rPr>
        <w:t xml:space="preserve"> </w:t>
      </w:r>
      <w:r w:rsidR="00C02BD8">
        <w:rPr>
          <w:rFonts w:eastAsia="Calibri"/>
          <w:color w:val="000000"/>
        </w:rPr>
        <w:t>i</w:t>
      </w:r>
      <w:r w:rsidRPr="001D39B4">
        <w:rPr>
          <w:rFonts w:eastAsia="Calibri"/>
          <w:color w:val="000000"/>
        </w:rPr>
        <w:t>şletmeleri</w:t>
      </w:r>
      <w:r w:rsidR="00FD6F8C">
        <w:rPr>
          <w:rFonts w:eastAsia="Calibri"/>
          <w:color w:val="000000"/>
        </w:rPr>
        <w:t>n yedek parça ihtiyaçlarını temin etmek,</w:t>
      </w:r>
      <w:r w:rsidR="006D3BF1">
        <w:rPr>
          <w:rFonts w:eastAsia="Calibri"/>
          <w:color w:val="000000"/>
        </w:rPr>
        <w:t xml:space="preserve"> </w:t>
      </w:r>
      <w:r w:rsidR="00FD6F8C">
        <w:rPr>
          <w:rFonts w:eastAsia="Calibri"/>
          <w:color w:val="000000"/>
        </w:rPr>
        <w:t xml:space="preserve">alternatif temin yollarının bulunması konularında </w:t>
      </w:r>
      <w:r w:rsidRPr="001D39B4">
        <w:rPr>
          <w:rFonts w:eastAsia="Calibri"/>
          <w:color w:val="000000"/>
        </w:rPr>
        <w:t>araştırmalar yapmak</w:t>
      </w:r>
    </w:p>
    <w:p w:rsidR="00110DA9" w:rsidRPr="001D39B4" w:rsidRDefault="00FD6F8C" w:rsidP="00EE36BD">
      <w:pPr>
        <w:ind w:firstLine="708"/>
        <w:jc w:val="both"/>
        <w:rPr>
          <w:color w:val="000000"/>
        </w:rPr>
      </w:pPr>
      <w:r w:rsidRPr="001D39B4">
        <w:rPr>
          <w:color w:val="000000"/>
        </w:rPr>
        <w:t xml:space="preserve"> </w:t>
      </w:r>
      <w:r w:rsidR="00110DA9" w:rsidRPr="001D39B4">
        <w:rPr>
          <w:color w:val="000000"/>
        </w:rPr>
        <w:t xml:space="preserve">(5) Bu </w:t>
      </w:r>
      <w:r w:rsidR="009E2DA8">
        <w:rPr>
          <w:color w:val="000000"/>
        </w:rPr>
        <w:t>Y</w:t>
      </w:r>
      <w:r w:rsidR="00110DA9" w:rsidRPr="001D39B4">
        <w:rPr>
          <w:color w:val="000000"/>
        </w:rPr>
        <w:t>önetmeliğin 1</w:t>
      </w:r>
      <w:r w:rsidR="000937E5" w:rsidRPr="001D39B4">
        <w:rPr>
          <w:color w:val="000000"/>
        </w:rPr>
        <w:t>2</w:t>
      </w:r>
      <w:r w:rsidR="0037670D">
        <w:rPr>
          <w:color w:val="000000"/>
        </w:rPr>
        <w:t xml:space="preserve"> inci m</w:t>
      </w:r>
      <w:r w:rsidR="00110DA9" w:rsidRPr="001D39B4">
        <w:rPr>
          <w:color w:val="000000"/>
        </w:rPr>
        <w:t>addesinde sayılan işlerle, Genel Müdür tarafından verilen diğer işleri yapmaktır.</w:t>
      </w:r>
    </w:p>
    <w:p w:rsidR="009C342F" w:rsidRPr="001D39B4" w:rsidRDefault="009C342F" w:rsidP="00D4535F">
      <w:pPr>
        <w:ind w:firstLine="708"/>
        <w:jc w:val="both"/>
        <w:rPr>
          <w:b/>
          <w:color w:val="000000"/>
        </w:rPr>
      </w:pPr>
    </w:p>
    <w:p w:rsidR="00B9246B" w:rsidRPr="001D39B4" w:rsidRDefault="00B9246B" w:rsidP="00B9246B">
      <w:pPr>
        <w:ind w:firstLine="708"/>
        <w:jc w:val="both"/>
        <w:rPr>
          <w:b/>
          <w:color w:val="000000"/>
        </w:rPr>
      </w:pPr>
      <w:r w:rsidRPr="001D39B4">
        <w:rPr>
          <w:b/>
          <w:color w:val="000000"/>
        </w:rPr>
        <w:t>Satınalma Dairesi Başkanlığının görev ve yetkileri</w:t>
      </w:r>
    </w:p>
    <w:p w:rsidR="00B9246B" w:rsidRPr="001D39B4" w:rsidRDefault="00B9246B" w:rsidP="0037670D">
      <w:pPr>
        <w:tabs>
          <w:tab w:val="left" w:pos="709"/>
        </w:tabs>
        <w:ind w:left="360"/>
        <w:jc w:val="both"/>
        <w:rPr>
          <w:color w:val="000000"/>
        </w:rPr>
      </w:pPr>
      <w:r w:rsidRPr="001D39B4">
        <w:rPr>
          <w:b/>
          <w:color w:val="000000"/>
        </w:rPr>
        <w:t xml:space="preserve"> </w:t>
      </w:r>
      <w:r w:rsidR="0037670D">
        <w:rPr>
          <w:b/>
          <w:color w:val="000000"/>
        </w:rPr>
        <w:t xml:space="preserve">     </w:t>
      </w:r>
      <w:r w:rsidRPr="001D39B4">
        <w:rPr>
          <w:b/>
          <w:color w:val="000000"/>
        </w:rPr>
        <w:t xml:space="preserve">MADDE </w:t>
      </w:r>
      <w:r w:rsidR="0041508A" w:rsidRPr="001D39B4">
        <w:rPr>
          <w:b/>
          <w:color w:val="000000"/>
        </w:rPr>
        <w:t>22</w:t>
      </w:r>
      <w:r w:rsidRPr="001D39B4">
        <w:rPr>
          <w:color w:val="000000"/>
        </w:rPr>
        <w:t>- (1)</w:t>
      </w:r>
      <w:r w:rsidRPr="001D39B4">
        <w:rPr>
          <w:b/>
          <w:color w:val="000000"/>
        </w:rPr>
        <w:t xml:space="preserve"> </w:t>
      </w:r>
      <w:r w:rsidRPr="001D39B4">
        <w:rPr>
          <w:color w:val="000000"/>
        </w:rPr>
        <w:t>Genel Müdürlüğün reklam işlerini yürütmek,</w:t>
      </w:r>
    </w:p>
    <w:p w:rsidR="00B9246B" w:rsidRPr="001D39B4" w:rsidRDefault="00AB5AB5" w:rsidP="00B9246B">
      <w:pPr>
        <w:ind w:firstLine="708"/>
        <w:jc w:val="both"/>
        <w:rPr>
          <w:color w:val="000000"/>
        </w:rPr>
      </w:pPr>
      <w:r>
        <w:rPr>
          <w:color w:val="000000"/>
        </w:rPr>
        <w:t>(</w:t>
      </w:r>
      <w:r w:rsidR="00B9246B" w:rsidRPr="001D39B4">
        <w:rPr>
          <w:color w:val="000000"/>
        </w:rPr>
        <w:t>2)</w:t>
      </w:r>
      <w:r w:rsidR="00B9246B" w:rsidRPr="001D39B4">
        <w:rPr>
          <w:b/>
          <w:color w:val="000000"/>
        </w:rPr>
        <w:t xml:space="preserve"> </w:t>
      </w:r>
      <w:r w:rsidR="00B9246B" w:rsidRPr="001D39B4">
        <w:rPr>
          <w:color w:val="000000"/>
        </w:rPr>
        <w:t>Taşınır ve taşınmaz malları kiraya vermek, kiralama işine ait protokol veya sözleşme yapmak ve takip etmek,</w:t>
      </w:r>
    </w:p>
    <w:p w:rsidR="00B9246B" w:rsidRPr="001D39B4" w:rsidRDefault="00B9246B" w:rsidP="00B9246B">
      <w:pPr>
        <w:jc w:val="both"/>
        <w:rPr>
          <w:color w:val="000000"/>
        </w:rPr>
      </w:pPr>
      <w:r w:rsidRPr="001D39B4">
        <w:rPr>
          <w:color w:val="000000"/>
        </w:rPr>
        <w:t xml:space="preserve">            </w:t>
      </w:r>
      <w:r w:rsidR="00AB5AB5">
        <w:rPr>
          <w:color w:val="000000"/>
        </w:rPr>
        <w:t>(</w:t>
      </w:r>
      <w:r w:rsidRPr="001D39B4">
        <w:rPr>
          <w:color w:val="000000"/>
        </w:rPr>
        <w:t>3) Satılacak ya</w:t>
      </w:r>
      <w:r w:rsidR="00FF2CB4">
        <w:rPr>
          <w:color w:val="000000"/>
        </w:rPr>
        <w:t xml:space="preserve"> </w:t>
      </w:r>
      <w:r w:rsidRPr="001D39B4">
        <w:rPr>
          <w:color w:val="000000"/>
        </w:rPr>
        <w:t>da kiraya verilecek taşınır ve taşınmazların ihale edilmesi aşamasında, şartnamelerin ilgili birimce hazırlanmasın</w:t>
      </w:r>
      <w:r w:rsidR="000937E5" w:rsidRPr="001D39B4">
        <w:rPr>
          <w:color w:val="000000"/>
        </w:rPr>
        <w:t>ı</w:t>
      </w:r>
      <w:r w:rsidRPr="001D39B4">
        <w:rPr>
          <w:color w:val="000000"/>
        </w:rPr>
        <w:t xml:space="preserve"> müteakip, diğer işlemlerini yürütmek, sözleşme yapılarak ihale işlem dosyasını uygulama birimine göndermek, </w:t>
      </w:r>
    </w:p>
    <w:p w:rsidR="0041508A" w:rsidRPr="001D39B4" w:rsidRDefault="00AB5AB5" w:rsidP="00B9246B">
      <w:pPr>
        <w:ind w:firstLine="708"/>
        <w:jc w:val="both"/>
        <w:rPr>
          <w:color w:val="000000"/>
        </w:rPr>
      </w:pPr>
      <w:r>
        <w:rPr>
          <w:color w:val="000000"/>
        </w:rPr>
        <w:t>(</w:t>
      </w:r>
      <w:r w:rsidR="0037670D">
        <w:rPr>
          <w:color w:val="000000"/>
        </w:rPr>
        <w:t>4) Özel toplu t</w:t>
      </w:r>
      <w:r w:rsidR="00B9246B" w:rsidRPr="001D39B4">
        <w:rPr>
          <w:color w:val="000000"/>
        </w:rPr>
        <w:t xml:space="preserve">aşım </w:t>
      </w:r>
      <w:r w:rsidR="0037670D">
        <w:rPr>
          <w:color w:val="000000"/>
        </w:rPr>
        <w:t>a</w:t>
      </w:r>
      <w:r w:rsidR="00B9246B" w:rsidRPr="001D39B4">
        <w:rPr>
          <w:color w:val="000000"/>
        </w:rPr>
        <w:t>raçları</w:t>
      </w:r>
      <w:r w:rsidR="0041508A" w:rsidRPr="001D39B4">
        <w:rPr>
          <w:color w:val="000000"/>
        </w:rPr>
        <w:t>nın</w:t>
      </w:r>
      <w:r w:rsidR="00066F15">
        <w:rPr>
          <w:color w:val="000000"/>
        </w:rPr>
        <w:t xml:space="preserve"> devir, </w:t>
      </w:r>
      <w:r w:rsidR="00C816AD" w:rsidRPr="001D39B4">
        <w:rPr>
          <w:color w:val="000000"/>
        </w:rPr>
        <w:t>fesih işlemlerini</w:t>
      </w:r>
      <w:r w:rsidR="0041508A" w:rsidRPr="001D39B4">
        <w:rPr>
          <w:color w:val="000000"/>
        </w:rPr>
        <w:t xml:space="preserve"> sözleşme </w:t>
      </w:r>
      <w:r w:rsidR="00066F15">
        <w:rPr>
          <w:color w:val="000000"/>
        </w:rPr>
        <w:t>hükümlerine uygun olarak yapmak ve</w:t>
      </w:r>
      <w:r w:rsidR="00397FF7">
        <w:rPr>
          <w:color w:val="000000"/>
        </w:rPr>
        <w:t xml:space="preserve"> </w:t>
      </w:r>
      <w:r w:rsidR="0041508A" w:rsidRPr="001D39B4">
        <w:rPr>
          <w:color w:val="000000"/>
        </w:rPr>
        <w:t xml:space="preserve">bu araçlar hakkında resmi makamlarca istenilen bilgileri vermek, </w:t>
      </w:r>
    </w:p>
    <w:p w:rsidR="00B9246B" w:rsidRPr="001D39B4" w:rsidRDefault="00AB5AB5" w:rsidP="00B9246B">
      <w:pPr>
        <w:ind w:firstLine="708"/>
        <w:jc w:val="both"/>
        <w:rPr>
          <w:color w:val="000000"/>
        </w:rPr>
      </w:pPr>
      <w:r>
        <w:rPr>
          <w:color w:val="000000"/>
        </w:rPr>
        <w:t>(</w:t>
      </w:r>
      <w:r w:rsidR="00C816AD" w:rsidRPr="001D39B4">
        <w:rPr>
          <w:color w:val="000000"/>
        </w:rPr>
        <w:t xml:space="preserve">5) Bu </w:t>
      </w:r>
      <w:r w:rsidR="009E2DA8">
        <w:rPr>
          <w:color w:val="000000"/>
        </w:rPr>
        <w:t>Y</w:t>
      </w:r>
      <w:r w:rsidR="00C816AD" w:rsidRPr="001D39B4">
        <w:rPr>
          <w:color w:val="000000"/>
        </w:rPr>
        <w:t xml:space="preserve">önetmeliğin 12 </w:t>
      </w:r>
      <w:r w:rsidR="00462367">
        <w:rPr>
          <w:color w:val="000000"/>
        </w:rPr>
        <w:t>i</w:t>
      </w:r>
      <w:r w:rsidR="00C816AD" w:rsidRPr="001D39B4">
        <w:rPr>
          <w:color w:val="000000"/>
        </w:rPr>
        <w:t>nci</w:t>
      </w:r>
      <w:r w:rsidR="00B9246B" w:rsidRPr="001D39B4">
        <w:rPr>
          <w:color w:val="000000"/>
        </w:rPr>
        <w:t xml:space="preserve"> maddesinde sayılan işlerle, Genel Müdür tarafından verilen diğer işleri yapmak.</w:t>
      </w:r>
    </w:p>
    <w:p w:rsidR="00B9246B" w:rsidRPr="001D39B4" w:rsidRDefault="00B9246B" w:rsidP="00B9246B">
      <w:pPr>
        <w:rPr>
          <w:color w:val="000000"/>
        </w:rPr>
      </w:pPr>
    </w:p>
    <w:p w:rsidR="000D56E0" w:rsidRPr="001D39B4" w:rsidRDefault="00D62A5B" w:rsidP="00076667">
      <w:pPr>
        <w:ind w:firstLine="708"/>
        <w:rPr>
          <w:b/>
          <w:color w:val="000000"/>
        </w:rPr>
      </w:pPr>
      <w:r w:rsidRPr="001D39B4">
        <w:rPr>
          <w:b/>
          <w:color w:val="000000"/>
        </w:rPr>
        <w:t>Bütçe v</w:t>
      </w:r>
      <w:r w:rsidR="00076667" w:rsidRPr="001D39B4">
        <w:rPr>
          <w:b/>
          <w:color w:val="000000"/>
        </w:rPr>
        <w:t>e Ma</w:t>
      </w:r>
      <w:r w:rsidRPr="001D39B4">
        <w:rPr>
          <w:b/>
          <w:color w:val="000000"/>
        </w:rPr>
        <w:t>li İşler Dairesi Başkanlığının görev ve y</w:t>
      </w:r>
      <w:r w:rsidR="00076667" w:rsidRPr="001D39B4">
        <w:rPr>
          <w:b/>
          <w:color w:val="000000"/>
        </w:rPr>
        <w:t>etkileri</w:t>
      </w:r>
    </w:p>
    <w:p w:rsidR="00DA0094" w:rsidRDefault="0008778E" w:rsidP="000D56E0">
      <w:pPr>
        <w:ind w:firstLine="708"/>
        <w:jc w:val="both"/>
        <w:rPr>
          <w:color w:val="000000"/>
        </w:rPr>
      </w:pPr>
      <w:r w:rsidRPr="001D39B4">
        <w:rPr>
          <w:b/>
          <w:color w:val="000000"/>
        </w:rPr>
        <w:t>MADDE</w:t>
      </w:r>
      <w:r w:rsidR="0041508A" w:rsidRPr="001D39B4">
        <w:rPr>
          <w:b/>
          <w:color w:val="000000"/>
        </w:rPr>
        <w:t xml:space="preserve"> 23</w:t>
      </w:r>
      <w:r w:rsidR="00BE2915" w:rsidRPr="001D39B4">
        <w:rPr>
          <w:color w:val="000000"/>
        </w:rPr>
        <w:t>-</w:t>
      </w:r>
      <w:r w:rsidRPr="001D39B4">
        <w:rPr>
          <w:color w:val="000000"/>
        </w:rPr>
        <w:t>(</w:t>
      </w:r>
      <w:r w:rsidR="000D56E0" w:rsidRPr="001D39B4">
        <w:rPr>
          <w:color w:val="000000"/>
        </w:rPr>
        <w:t>1)</w:t>
      </w:r>
      <w:r w:rsidR="00BE2915" w:rsidRPr="001D39B4">
        <w:rPr>
          <w:color w:val="000000"/>
        </w:rPr>
        <w:t xml:space="preserve"> Kuruluşumuzun p</w:t>
      </w:r>
      <w:r w:rsidR="00DA0094">
        <w:rPr>
          <w:color w:val="000000"/>
        </w:rPr>
        <w:t>erformans programını hazırlamak</w:t>
      </w:r>
      <w:r w:rsidR="00BE2915" w:rsidRPr="001D39B4">
        <w:rPr>
          <w:color w:val="000000"/>
        </w:rPr>
        <w:t xml:space="preserve">, </w:t>
      </w:r>
    </w:p>
    <w:p w:rsidR="000D56E0" w:rsidRPr="001D39B4" w:rsidRDefault="00BE2915" w:rsidP="000D56E0">
      <w:pPr>
        <w:ind w:firstLine="708"/>
        <w:jc w:val="both"/>
        <w:rPr>
          <w:color w:val="000000"/>
        </w:rPr>
      </w:pPr>
      <w:r w:rsidRPr="001D39B4">
        <w:rPr>
          <w:color w:val="000000"/>
        </w:rPr>
        <w:t>(2)</w:t>
      </w:r>
      <w:r w:rsidR="000D56E0" w:rsidRPr="001D39B4">
        <w:rPr>
          <w:b/>
          <w:i/>
          <w:color w:val="000000"/>
        </w:rPr>
        <w:t xml:space="preserve"> </w:t>
      </w:r>
      <w:r w:rsidR="00DA0094" w:rsidRPr="00DA0094">
        <w:rPr>
          <w:color w:val="000000"/>
        </w:rPr>
        <w:t>K</w:t>
      </w:r>
      <w:r w:rsidR="000D56E0" w:rsidRPr="001D39B4">
        <w:rPr>
          <w:color w:val="000000"/>
        </w:rPr>
        <w:t xml:space="preserve">uruluşun izleyen iki yılın bütçe tahminlerini de içeren </w:t>
      </w:r>
      <w:r w:rsidR="00DA0094">
        <w:rPr>
          <w:color w:val="000000"/>
        </w:rPr>
        <w:t xml:space="preserve">kuruluş </w:t>
      </w:r>
      <w:r w:rsidR="000D56E0" w:rsidRPr="001D39B4">
        <w:rPr>
          <w:color w:val="000000"/>
        </w:rPr>
        <w:t>bütçesini, yıllık performans programın</w:t>
      </w:r>
      <w:r w:rsidR="00DA0094">
        <w:rPr>
          <w:color w:val="000000"/>
        </w:rPr>
        <w:t>a uygun olarak hazırlamak ve kuruluş</w:t>
      </w:r>
      <w:r w:rsidR="000D56E0" w:rsidRPr="001D39B4">
        <w:rPr>
          <w:color w:val="000000"/>
        </w:rPr>
        <w:t xml:space="preserve"> faaliyetlerinin bunlara uygunl</w:t>
      </w:r>
      <w:r w:rsidR="0041508A" w:rsidRPr="001D39B4">
        <w:rPr>
          <w:color w:val="000000"/>
        </w:rPr>
        <w:t>uğunu izlemek ve değerlendirmek,</w:t>
      </w:r>
    </w:p>
    <w:p w:rsidR="000D56E0" w:rsidRPr="001D39B4" w:rsidRDefault="0008778E" w:rsidP="00DD447B">
      <w:pPr>
        <w:ind w:firstLine="708"/>
        <w:rPr>
          <w:color w:val="000000"/>
        </w:rPr>
      </w:pPr>
      <w:r w:rsidRPr="001D39B4">
        <w:rPr>
          <w:color w:val="000000"/>
        </w:rPr>
        <w:t>(</w:t>
      </w:r>
      <w:r w:rsidR="00BE2915" w:rsidRPr="001D39B4">
        <w:rPr>
          <w:color w:val="000000"/>
        </w:rPr>
        <w:t>3</w:t>
      </w:r>
      <w:r w:rsidRPr="001D39B4">
        <w:rPr>
          <w:color w:val="000000"/>
        </w:rPr>
        <w:t>)</w:t>
      </w:r>
      <w:r w:rsidRPr="001D39B4">
        <w:rPr>
          <w:b/>
          <w:i/>
          <w:color w:val="000000"/>
        </w:rPr>
        <w:t xml:space="preserve"> </w:t>
      </w:r>
      <w:r w:rsidR="000D56E0" w:rsidRPr="001D39B4">
        <w:rPr>
          <w:color w:val="000000"/>
        </w:rPr>
        <w:t>Bütçe</w:t>
      </w:r>
      <w:r w:rsidR="00DD447B">
        <w:rPr>
          <w:color w:val="000000"/>
        </w:rPr>
        <w:t xml:space="preserve"> </w:t>
      </w:r>
      <w:r w:rsidR="000D56E0" w:rsidRPr="001D39B4">
        <w:rPr>
          <w:color w:val="000000"/>
        </w:rPr>
        <w:t xml:space="preserve"> kayıtlarını</w:t>
      </w:r>
      <w:r w:rsidR="00DD447B">
        <w:rPr>
          <w:color w:val="000000"/>
        </w:rPr>
        <w:t xml:space="preserve"> </w:t>
      </w:r>
      <w:r w:rsidR="000D56E0" w:rsidRPr="001D39B4">
        <w:rPr>
          <w:color w:val="000000"/>
        </w:rPr>
        <w:t xml:space="preserve"> tutmak,</w:t>
      </w:r>
      <w:r w:rsidR="00DD447B">
        <w:rPr>
          <w:color w:val="000000"/>
        </w:rPr>
        <w:t xml:space="preserve"> </w:t>
      </w:r>
      <w:r w:rsidR="000D56E0" w:rsidRPr="001D39B4">
        <w:rPr>
          <w:color w:val="000000"/>
        </w:rPr>
        <w:t xml:space="preserve"> bütçe</w:t>
      </w:r>
      <w:r w:rsidR="00DD447B">
        <w:rPr>
          <w:color w:val="000000"/>
        </w:rPr>
        <w:t xml:space="preserve"> </w:t>
      </w:r>
      <w:r w:rsidR="000D56E0" w:rsidRPr="001D39B4">
        <w:rPr>
          <w:color w:val="000000"/>
        </w:rPr>
        <w:t xml:space="preserve"> uygulama</w:t>
      </w:r>
      <w:r w:rsidR="00DD447B">
        <w:rPr>
          <w:color w:val="000000"/>
        </w:rPr>
        <w:t xml:space="preserve"> </w:t>
      </w:r>
      <w:r w:rsidR="000D56E0" w:rsidRPr="001D39B4">
        <w:rPr>
          <w:color w:val="000000"/>
        </w:rPr>
        <w:t xml:space="preserve"> sonuçlarına</w:t>
      </w:r>
      <w:r w:rsidR="00DD447B">
        <w:rPr>
          <w:color w:val="000000"/>
        </w:rPr>
        <w:t xml:space="preserve"> </w:t>
      </w:r>
      <w:r w:rsidR="000D56E0" w:rsidRPr="001D39B4">
        <w:rPr>
          <w:color w:val="000000"/>
        </w:rPr>
        <w:t xml:space="preserve"> ilişkin </w:t>
      </w:r>
      <w:r w:rsidR="00DD447B">
        <w:rPr>
          <w:color w:val="000000"/>
        </w:rPr>
        <w:t xml:space="preserve"> </w:t>
      </w:r>
      <w:r w:rsidR="000D56E0" w:rsidRPr="001D39B4">
        <w:rPr>
          <w:color w:val="000000"/>
        </w:rPr>
        <w:t xml:space="preserve">verileri </w:t>
      </w:r>
      <w:r w:rsidR="00DD447B">
        <w:rPr>
          <w:color w:val="000000"/>
        </w:rPr>
        <w:t xml:space="preserve"> </w:t>
      </w:r>
      <w:r w:rsidR="0041508A" w:rsidRPr="001D39B4">
        <w:rPr>
          <w:color w:val="000000"/>
        </w:rPr>
        <w:t>toplamak, değerlendirmek</w:t>
      </w:r>
      <w:r w:rsidR="000D56E0" w:rsidRPr="001D39B4">
        <w:rPr>
          <w:color w:val="000000"/>
        </w:rPr>
        <w:t xml:space="preserve"> ve bütçe kesin hesabı ile</w:t>
      </w:r>
      <w:r w:rsidR="0041508A" w:rsidRPr="001D39B4">
        <w:rPr>
          <w:color w:val="000000"/>
        </w:rPr>
        <w:t xml:space="preserve"> mali istatistikleri hazırlamak,</w:t>
      </w:r>
    </w:p>
    <w:p w:rsidR="000D56E0" w:rsidRPr="001D39B4" w:rsidRDefault="00BE2915" w:rsidP="002662D5">
      <w:pPr>
        <w:ind w:firstLine="708"/>
        <w:rPr>
          <w:color w:val="000000"/>
        </w:rPr>
      </w:pPr>
      <w:r w:rsidRPr="001D39B4">
        <w:rPr>
          <w:color w:val="000000"/>
        </w:rPr>
        <w:t>(4</w:t>
      </w:r>
      <w:r w:rsidR="0008778E" w:rsidRPr="001D39B4">
        <w:rPr>
          <w:color w:val="000000"/>
        </w:rPr>
        <w:t>)</w:t>
      </w:r>
      <w:r w:rsidR="00C1301B">
        <w:rPr>
          <w:color w:val="000000"/>
        </w:rPr>
        <w:t xml:space="preserve"> </w:t>
      </w:r>
      <w:r w:rsidR="007F24E9">
        <w:rPr>
          <w:color w:val="000000"/>
        </w:rPr>
        <w:t>Kuruluş</w:t>
      </w:r>
      <w:r w:rsidR="00080148">
        <w:rPr>
          <w:color w:val="000000"/>
        </w:rPr>
        <w:t xml:space="preserve">  </w:t>
      </w:r>
      <w:r w:rsidR="000D56E0" w:rsidRPr="001D39B4">
        <w:rPr>
          <w:color w:val="000000"/>
        </w:rPr>
        <w:t>tarife</w:t>
      </w:r>
      <w:r w:rsidR="007F24E9">
        <w:rPr>
          <w:color w:val="000000"/>
        </w:rPr>
        <w:t xml:space="preserve">leriyle </w:t>
      </w:r>
      <w:r w:rsidR="000D56E0" w:rsidRPr="001D39B4">
        <w:rPr>
          <w:color w:val="000000"/>
        </w:rPr>
        <w:t>ilgili iş</w:t>
      </w:r>
      <w:r w:rsidR="007F24E9">
        <w:rPr>
          <w:color w:val="000000"/>
        </w:rPr>
        <w:t xml:space="preserve"> ve işlemler</w:t>
      </w:r>
      <w:r w:rsidR="00F80D73">
        <w:rPr>
          <w:color w:val="000000"/>
        </w:rPr>
        <w:t>i</w:t>
      </w:r>
      <w:r w:rsidR="000D56E0" w:rsidRPr="001D39B4">
        <w:rPr>
          <w:color w:val="000000"/>
        </w:rPr>
        <w:t xml:space="preserve"> yapmak</w:t>
      </w:r>
      <w:r w:rsidR="0041508A" w:rsidRPr="001D39B4">
        <w:rPr>
          <w:color w:val="000000"/>
        </w:rPr>
        <w:t>,</w:t>
      </w:r>
    </w:p>
    <w:p w:rsidR="000D56E0" w:rsidRPr="001D39B4" w:rsidRDefault="00BE2915" w:rsidP="006C42E2">
      <w:pPr>
        <w:ind w:firstLine="708"/>
        <w:jc w:val="both"/>
        <w:rPr>
          <w:i/>
          <w:caps/>
          <w:color w:val="000000"/>
        </w:rPr>
      </w:pPr>
      <w:r w:rsidRPr="001D39B4">
        <w:rPr>
          <w:color w:val="000000"/>
        </w:rPr>
        <w:t>(5</w:t>
      </w:r>
      <w:r w:rsidR="0008778E" w:rsidRPr="001D39B4">
        <w:rPr>
          <w:color w:val="000000"/>
        </w:rPr>
        <w:t>)</w:t>
      </w:r>
      <w:r w:rsidR="0008778E" w:rsidRPr="001D39B4">
        <w:rPr>
          <w:b/>
          <w:i/>
          <w:color w:val="000000"/>
        </w:rPr>
        <w:t xml:space="preserve"> </w:t>
      </w:r>
      <w:r w:rsidR="000D56E0" w:rsidRPr="00887FF3">
        <w:rPr>
          <w:color w:val="000000"/>
        </w:rPr>
        <w:t>İlgili mevzuat</w:t>
      </w:r>
      <w:r w:rsidR="000D56E0" w:rsidRPr="001D39B4">
        <w:rPr>
          <w:color w:val="000000"/>
        </w:rPr>
        <w:t xml:space="preserve"> çerçe</w:t>
      </w:r>
      <w:r w:rsidR="006D6595">
        <w:rPr>
          <w:color w:val="000000"/>
        </w:rPr>
        <w:t>vesinde tahakkuk ettirilen kuruluş</w:t>
      </w:r>
      <w:r w:rsidR="000D56E0" w:rsidRPr="001D39B4">
        <w:rPr>
          <w:color w:val="000000"/>
        </w:rPr>
        <w:t xml:space="preserve"> gelir ve alacaklarının takip ve </w:t>
      </w:r>
      <w:r w:rsidR="0041508A" w:rsidRPr="001D39B4">
        <w:rPr>
          <w:color w:val="000000"/>
        </w:rPr>
        <w:t>tahsilâtını</w:t>
      </w:r>
      <w:r w:rsidR="000D56E0" w:rsidRPr="001D39B4">
        <w:rPr>
          <w:color w:val="000000"/>
        </w:rPr>
        <w:t xml:space="preserve"> yürütmek, borçların ödemelerini yapmak</w:t>
      </w:r>
      <w:r w:rsidR="0041508A" w:rsidRPr="001D39B4">
        <w:rPr>
          <w:color w:val="000000"/>
        </w:rPr>
        <w:t>,</w:t>
      </w:r>
    </w:p>
    <w:p w:rsidR="000D56E0" w:rsidRPr="001D39B4" w:rsidRDefault="00BE2915" w:rsidP="00100ACE">
      <w:pPr>
        <w:ind w:firstLine="708"/>
        <w:rPr>
          <w:b/>
          <w:i/>
          <w:color w:val="000000"/>
          <w:u w:val="single"/>
        </w:rPr>
      </w:pPr>
      <w:r w:rsidRPr="001D39B4">
        <w:rPr>
          <w:color w:val="000000"/>
        </w:rPr>
        <w:t>(6</w:t>
      </w:r>
      <w:r w:rsidR="0008778E" w:rsidRPr="001D39B4">
        <w:rPr>
          <w:color w:val="000000"/>
        </w:rPr>
        <w:t>)</w:t>
      </w:r>
      <w:r w:rsidR="006C42E2">
        <w:rPr>
          <w:color w:val="000000"/>
        </w:rPr>
        <w:t xml:space="preserve"> </w:t>
      </w:r>
      <w:r w:rsidR="000D56E0" w:rsidRPr="001D39B4">
        <w:rPr>
          <w:color w:val="000000"/>
        </w:rPr>
        <w:t>Kuruluşumuz</w:t>
      </w:r>
      <w:r w:rsidR="00080148">
        <w:rPr>
          <w:color w:val="000000"/>
        </w:rPr>
        <w:t xml:space="preserve"> </w:t>
      </w:r>
      <w:r w:rsidR="000D56E0" w:rsidRPr="001D39B4">
        <w:rPr>
          <w:color w:val="000000"/>
        </w:rPr>
        <w:t xml:space="preserve"> bütçe</w:t>
      </w:r>
      <w:r w:rsidR="00DA0094">
        <w:rPr>
          <w:color w:val="000000"/>
        </w:rPr>
        <w:t>si</w:t>
      </w:r>
      <w:r w:rsidR="000D56E0" w:rsidRPr="001D39B4">
        <w:rPr>
          <w:color w:val="000000"/>
        </w:rPr>
        <w:t xml:space="preserve">nin </w:t>
      </w:r>
      <w:r w:rsidR="00100ACE">
        <w:rPr>
          <w:color w:val="000000"/>
        </w:rPr>
        <w:t xml:space="preserve">  </w:t>
      </w:r>
      <w:r w:rsidR="000D56E0" w:rsidRPr="001D39B4">
        <w:rPr>
          <w:color w:val="000000"/>
        </w:rPr>
        <w:t>zamanında</w:t>
      </w:r>
      <w:r w:rsidR="00100ACE">
        <w:rPr>
          <w:color w:val="000000"/>
        </w:rPr>
        <w:t xml:space="preserve">  </w:t>
      </w:r>
      <w:r w:rsidR="000D56E0" w:rsidRPr="001D39B4">
        <w:rPr>
          <w:color w:val="000000"/>
        </w:rPr>
        <w:t xml:space="preserve"> hazırlanmasını </w:t>
      </w:r>
      <w:r w:rsidR="00100ACE">
        <w:rPr>
          <w:color w:val="000000"/>
        </w:rPr>
        <w:t xml:space="preserve"> </w:t>
      </w:r>
      <w:r w:rsidR="000D56E0" w:rsidRPr="001D39B4">
        <w:rPr>
          <w:color w:val="000000"/>
        </w:rPr>
        <w:t xml:space="preserve">ve onaylanmasını </w:t>
      </w:r>
      <w:r w:rsidR="0041508A" w:rsidRPr="001D39B4">
        <w:rPr>
          <w:color w:val="000000"/>
        </w:rPr>
        <w:t>sağlamak, uygulanmasını</w:t>
      </w:r>
      <w:r w:rsidR="000D56E0" w:rsidRPr="001D39B4">
        <w:rPr>
          <w:color w:val="000000"/>
        </w:rPr>
        <w:t xml:space="preserve"> izlemek ve aksaklıkları giderecek tedbirleri almak</w:t>
      </w:r>
      <w:r w:rsidR="0041508A" w:rsidRPr="001D39B4">
        <w:rPr>
          <w:color w:val="000000"/>
        </w:rPr>
        <w:t>,</w:t>
      </w:r>
    </w:p>
    <w:p w:rsidR="000D56E0" w:rsidRPr="001D39B4" w:rsidRDefault="00BE2915" w:rsidP="006C42E2">
      <w:pPr>
        <w:ind w:firstLine="708"/>
        <w:jc w:val="both"/>
        <w:rPr>
          <w:i/>
          <w:caps/>
          <w:color w:val="000000"/>
          <w:u w:val="single"/>
        </w:rPr>
      </w:pPr>
      <w:r w:rsidRPr="001D39B4">
        <w:rPr>
          <w:color w:val="000000"/>
        </w:rPr>
        <w:t>(7</w:t>
      </w:r>
      <w:r w:rsidR="0008778E" w:rsidRPr="001D39B4">
        <w:rPr>
          <w:color w:val="000000"/>
        </w:rPr>
        <w:t>)</w:t>
      </w:r>
      <w:r w:rsidR="0008778E" w:rsidRPr="001D39B4">
        <w:rPr>
          <w:b/>
          <w:i/>
          <w:color w:val="000000"/>
        </w:rPr>
        <w:t xml:space="preserve"> </w:t>
      </w:r>
      <w:r w:rsidR="00DA0094" w:rsidRPr="00DA0094">
        <w:rPr>
          <w:color w:val="000000"/>
        </w:rPr>
        <w:t xml:space="preserve">Kuruluşumuzda </w:t>
      </w:r>
      <w:r w:rsidR="000D56E0" w:rsidRPr="00DA0094">
        <w:rPr>
          <w:color w:val="000000"/>
        </w:rPr>
        <w:t>iç kontrol sisteminin kurulması, standartlarının uygulanması ve geliştirilmesi</w:t>
      </w:r>
      <w:r w:rsidR="000D56E0" w:rsidRPr="001D39B4">
        <w:rPr>
          <w:color w:val="000000"/>
        </w:rPr>
        <w:t xml:space="preserve"> konusunda çalışmalar yapmak ve ön mal</w:t>
      </w:r>
      <w:r w:rsidR="00DA0094">
        <w:rPr>
          <w:color w:val="000000"/>
        </w:rPr>
        <w:t>i kontrol faaliyetleri</w:t>
      </w:r>
      <w:r w:rsidR="000D56E0" w:rsidRPr="001D39B4">
        <w:rPr>
          <w:color w:val="000000"/>
        </w:rPr>
        <w:t>ni yürütmek</w:t>
      </w:r>
      <w:r w:rsidR="004D3BC4">
        <w:rPr>
          <w:color w:val="000000"/>
        </w:rPr>
        <w:t>,</w:t>
      </w:r>
    </w:p>
    <w:p w:rsidR="009F79DD" w:rsidRDefault="009F79DD" w:rsidP="006C42E2">
      <w:pPr>
        <w:ind w:firstLine="708"/>
        <w:jc w:val="both"/>
        <w:rPr>
          <w:color w:val="000000"/>
        </w:rPr>
      </w:pPr>
    </w:p>
    <w:p w:rsidR="009F79DD" w:rsidRDefault="009F79DD" w:rsidP="006C42E2">
      <w:pPr>
        <w:ind w:firstLine="708"/>
        <w:jc w:val="both"/>
        <w:rPr>
          <w:color w:val="000000"/>
        </w:rPr>
      </w:pPr>
    </w:p>
    <w:p w:rsidR="000D56E0" w:rsidRPr="001D39B4" w:rsidRDefault="00BE2915" w:rsidP="006C42E2">
      <w:pPr>
        <w:ind w:firstLine="708"/>
        <w:jc w:val="both"/>
        <w:rPr>
          <w:i/>
          <w:caps/>
          <w:color w:val="000000"/>
          <w:u w:val="single"/>
        </w:rPr>
      </w:pPr>
      <w:r w:rsidRPr="001D39B4">
        <w:rPr>
          <w:color w:val="000000"/>
        </w:rPr>
        <w:t>(8</w:t>
      </w:r>
      <w:r w:rsidR="0008778E" w:rsidRPr="001D39B4">
        <w:rPr>
          <w:color w:val="000000"/>
        </w:rPr>
        <w:t>)</w:t>
      </w:r>
      <w:r w:rsidR="0008778E" w:rsidRPr="001D39B4">
        <w:rPr>
          <w:b/>
          <w:i/>
          <w:color w:val="000000"/>
        </w:rPr>
        <w:t xml:space="preserve"> </w:t>
      </w:r>
      <w:r w:rsidR="000D56E0" w:rsidRPr="001D39B4">
        <w:rPr>
          <w:color w:val="000000"/>
        </w:rPr>
        <w:t>Muhasebe kayıtlarının usulüne ve standartlara uygun saydam ve erişilebilir bir şekilde tutulmasını sağlamak</w:t>
      </w:r>
      <w:r w:rsidR="002136E6" w:rsidRPr="001D39B4">
        <w:rPr>
          <w:color w:val="000000"/>
        </w:rPr>
        <w:t>,</w:t>
      </w:r>
    </w:p>
    <w:p w:rsidR="000D56E0" w:rsidRPr="001D39B4" w:rsidRDefault="00BE2915" w:rsidP="006C42E2">
      <w:pPr>
        <w:ind w:firstLine="708"/>
        <w:jc w:val="both"/>
        <w:rPr>
          <w:color w:val="000000"/>
        </w:rPr>
      </w:pPr>
      <w:r w:rsidRPr="001D39B4">
        <w:rPr>
          <w:color w:val="000000"/>
        </w:rPr>
        <w:t>(9</w:t>
      </w:r>
      <w:r w:rsidR="0008778E" w:rsidRPr="001D39B4">
        <w:rPr>
          <w:color w:val="000000"/>
        </w:rPr>
        <w:t>)</w:t>
      </w:r>
      <w:r w:rsidR="0008778E" w:rsidRPr="001D39B4">
        <w:rPr>
          <w:i/>
          <w:color w:val="000000"/>
        </w:rPr>
        <w:t xml:space="preserve"> </w:t>
      </w:r>
      <w:r w:rsidR="000D56E0" w:rsidRPr="001D39B4">
        <w:rPr>
          <w:color w:val="000000"/>
        </w:rPr>
        <w:t>Mevzuatı uyarınca belirlenecek bütçe ilke ve esasları çerçevesinde, ayrıntılı harcama programı hazırlamak</w:t>
      </w:r>
      <w:r w:rsidR="002136E6" w:rsidRPr="001D39B4">
        <w:rPr>
          <w:color w:val="000000"/>
        </w:rPr>
        <w:t>,</w:t>
      </w:r>
    </w:p>
    <w:p w:rsidR="000D56E0" w:rsidRPr="001D39B4" w:rsidRDefault="00BE2915" w:rsidP="006C42E2">
      <w:pPr>
        <w:ind w:firstLine="708"/>
        <w:rPr>
          <w:i/>
          <w:color w:val="000000"/>
          <w:u w:val="single"/>
        </w:rPr>
      </w:pPr>
      <w:r w:rsidRPr="001D39B4">
        <w:rPr>
          <w:color w:val="000000"/>
        </w:rPr>
        <w:t>(10</w:t>
      </w:r>
      <w:r w:rsidR="0008778E" w:rsidRPr="001D39B4">
        <w:rPr>
          <w:color w:val="000000"/>
        </w:rPr>
        <w:t>)</w:t>
      </w:r>
      <w:r w:rsidR="0008778E" w:rsidRPr="001D39B4">
        <w:rPr>
          <w:i/>
          <w:color w:val="000000"/>
        </w:rPr>
        <w:t xml:space="preserve"> </w:t>
      </w:r>
      <w:r w:rsidR="000D56E0" w:rsidRPr="001D39B4">
        <w:rPr>
          <w:color w:val="000000"/>
        </w:rPr>
        <w:t xml:space="preserve"> İd</w:t>
      </w:r>
      <w:r w:rsidR="006D6595">
        <w:rPr>
          <w:color w:val="000000"/>
        </w:rPr>
        <w:t>arenin</w:t>
      </w:r>
      <w:r w:rsidR="006C42E2">
        <w:rPr>
          <w:color w:val="000000"/>
        </w:rPr>
        <w:t xml:space="preserve"> </w:t>
      </w:r>
      <w:r w:rsidR="000D56E0" w:rsidRPr="001D39B4">
        <w:rPr>
          <w:color w:val="000000"/>
        </w:rPr>
        <w:t xml:space="preserve"> diğer </w:t>
      </w:r>
      <w:r w:rsidR="006C42E2">
        <w:rPr>
          <w:color w:val="000000"/>
        </w:rPr>
        <w:t xml:space="preserve"> </w:t>
      </w:r>
      <w:r w:rsidR="006D6595">
        <w:rPr>
          <w:color w:val="000000"/>
        </w:rPr>
        <w:t>i</w:t>
      </w:r>
      <w:r w:rsidR="000D56E0" w:rsidRPr="001D39B4">
        <w:rPr>
          <w:color w:val="000000"/>
        </w:rPr>
        <w:t xml:space="preserve">dareler </w:t>
      </w:r>
      <w:r w:rsidR="006C42E2">
        <w:rPr>
          <w:color w:val="000000"/>
        </w:rPr>
        <w:t xml:space="preserve"> </w:t>
      </w:r>
      <w:r w:rsidR="000D56E0" w:rsidRPr="001D39B4">
        <w:rPr>
          <w:color w:val="000000"/>
        </w:rPr>
        <w:t>nezdinde</w:t>
      </w:r>
      <w:r w:rsidR="006C42E2">
        <w:rPr>
          <w:color w:val="000000"/>
        </w:rPr>
        <w:t xml:space="preserve"> </w:t>
      </w:r>
      <w:r w:rsidR="000D56E0" w:rsidRPr="001D39B4">
        <w:rPr>
          <w:color w:val="000000"/>
        </w:rPr>
        <w:t xml:space="preserve"> takibi </w:t>
      </w:r>
      <w:r w:rsidR="006C42E2">
        <w:rPr>
          <w:color w:val="000000"/>
        </w:rPr>
        <w:t xml:space="preserve"> </w:t>
      </w:r>
      <w:r w:rsidR="000D56E0" w:rsidRPr="001D39B4">
        <w:rPr>
          <w:color w:val="000000"/>
        </w:rPr>
        <w:t xml:space="preserve">gereken </w:t>
      </w:r>
      <w:r w:rsidR="006C42E2">
        <w:rPr>
          <w:color w:val="000000"/>
        </w:rPr>
        <w:t xml:space="preserve"> </w:t>
      </w:r>
      <w:r w:rsidR="000D56E0" w:rsidRPr="001D39B4">
        <w:rPr>
          <w:color w:val="000000"/>
        </w:rPr>
        <w:t xml:space="preserve">mali </w:t>
      </w:r>
      <w:r w:rsidR="006C42E2">
        <w:rPr>
          <w:color w:val="000000"/>
        </w:rPr>
        <w:t xml:space="preserve"> </w:t>
      </w:r>
      <w:r w:rsidR="000D56E0" w:rsidRPr="001D39B4">
        <w:rPr>
          <w:color w:val="000000"/>
        </w:rPr>
        <w:t xml:space="preserve">iş ve </w:t>
      </w:r>
      <w:r w:rsidR="006C42E2">
        <w:rPr>
          <w:color w:val="000000"/>
        </w:rPr>
        <w:t xml:space="preserve"> </w:t>
      </w:r>
      <w:r w:rsidR="000D56E0" w:rsidRPr="001D39B4">
        <w:rPr>
          <w:color w:val="000000"/>
        </w:rPr>
        <w:t>işlemleri</w:t>
      </w:r>
      <w:r w:rsidR="006C42E2">
        <w:rPr>
          <w:color w:val="000000"/>
        </w:rPr>
        <w:t xml:space="preserve"> </w:t>
      </w:r>
      <w:r w:rsidR="000D56E0" w:rsidRPr="001D39B4">
        <w:rPr>
          <w:color w:val="000000"/>
        </w:rPr>
        <w:t xml:space="preserve"> yürütmek ve sonuçlandırmak</w:t>
      </w:r>
      <w:r w:rsidR="002136E6" w:rsidRPr="001D39B4">
        <w:rPr>
          <w:color w:val="000000"/>
        </w:rPr>
        <w:t>,</w:t>
      </w:r>
    </w:p>
    <w:p w:rsidR="000D56E0" w:rsidRPr="001D39B4" w:rsidRDefault="00BE2915" w:rsidP="006C42E2">
      <w:pPr>
        <w:ind w:firstLine="708"/>
        <w:jc w:val="both"/>
        <w:rPr>
          <w:color w:val="000000"/>
        </w:rPr>
      </w:pPr>
      <w:r w:rsidRPr="001D39B4">
        <w:rPr>
          <w:color w:val="000000"/>
        </w:rPr>
        <w:t>(11</w:t>
      </w:r>
      <w:r w:rsidR="0008778E" w:rsidRPr="001D39B4">
        <w:rPr>
          <w:color w:val="000000"/>
        </w:rPr>
        <w:t>)</w:t>
      </w:r>
      <w:r w:rsidR="0008778E" w:rsidRPr="001D39B4">
        <w:rPr>
          <w:i/>
          <w:color w:val="000000"/>
        </w:rPr>
        <w:t xml:space="preserve"> </w:t>
      </w:r>
      <w:r w:rsidR="000D56E0" w:rsidRPr="001D39B4">
        <w:rPr>
          <w:color w:val="000000"/>
        </w:rPr>
        <w:t>Mali konularla  ilgili  mevzuatın  uygulanması konusunda üst yöneticiye ve harcama yetkililerine gerekli bilgileri</w:t>
      </w:r>
      <w:r w:rsidR="002136E6" w:rsidRPr="001D39B4">
        <w:rPr>
          <w:color w:val="000000"/>
        </w:rPr>
        <w:t xml:space="preserve"> sağlamak ve danışmanlık yapmak,</w:t>
      </w:r>
    </w:p>
    <w:p w:rsidR="000D56E0" w:rsidRPr="001D39B4" w:rsidRDefault="0008778E" w:rsidP="006C42E2">
      <w:pPr>
        <w:ind w:firstLine="708"/>
        <w:jc w:val="both"/>
        <w:rPr>
          <w:color w:val="000000"/>
        </w:rPr>
      </w:pPr>
      <w:r w:rsidRPr="001D39B4">
        <w:rPr>
          <w:color w:val="000000"/>
        </w:rPr>
        <w:t>(1</w:t>
      </w:r>
      <w:r w:rsidR="0041508A" w:rsidRPr="001D39B4">
        <w:rPr>
          <w:color w:val="000000"/>
        </w:rPr>
        <w:t>2</w:t>
      </w:r>
      <w:r w:rsidRPr="001D39B4">
        <w:rPr>
          <w:color w:val="000000"/>
        </w:rPr>
        <w:t>)</w:t>
      </w:r>
      <w:r w:rsidR="000D56E0" w:rsidRPr="001D39B4">
        <w:rPr>
          <w:color w:val="000000"/>
        </w:rPr>
        <w:t xml:space="preserve"> Bu </w:t>
      </w:r>
      <w:r w:rsidR="009E2DA8">
        <w:rPr>
          <w:color w:val="000000"/>
        </w:rPr>
        <w:t>Y</w:t>
      </w:r>
      <w:r w:rsidR="000D56E0" w:rsidRPr="001D39B4">
        <w:rPr>
          <w:color w:val="000000"/>
        </w:rPr>
        <w:t>önetmeliğin 1</w:t>
      </w:r>
      <w:r w:rsidR="0041508A" w:rsidRPr="001D39B4">
        <w:rPr>
          <w:color w:val="000000"/>
        </w:rPr>
        <w:t>2</w:t>
      </w:r>
      <w:r w:rsidR="001D39B4">
        <w:rPr>
          <w:color w:val="000000"/>
        </w:rPr>
        <w:t xml:space="preserve"> inci </w:t>
      </w:r>
      <w:r w:rsidR="000D56E0" w:rsidRPr="001D39B4">
        <w:rPr>
          <w:color w:val="000000"/>
        </w:rPr>
        <w:t>maddesinde sayılan işlerle, Genel Müdür tarafından verilen diğer işleri yapmaktır</w:t>
      </w:r>
      <w:r w:rsidR="00693848">
        <w:rPr>
          <w:color w:val="000000"/>
        </w:rPr>
        <w:t>.</w:t>
      </w:r>
    </w:p>
    <w:p w:rsidR="0007269F" w:rsidRPr="001D39B4" w:rsidRDefault="00CC631C" w:rsidP="00627783">
      <w:pPr>
        <w:ind w:firstLine="720"/>
        <w:jc w:val="both"/>
        <w:rPr>
          <w:b/>
          <w:color w:val="000000"/>
        </w:rPr>
      </w:pPr>
      <w:r w:rsidRPr="001D39B4">
        <w:rPr>
          <w:b/>
          <w:color w:val="000000"/>
        </w:rPr>
        <w:t xml:space="preserve">  </w:t>
      </w:r>
    </w:p>
    <w:p w:rsidR="00CE7F71" w:rsidRPr="001D39B4" w:rsidRDefault="000E7010" w:rsidP="00CE7F71">
      <w:pPr>
        <w:ind w:firstLine="708"/>
        <w:jc w:val="both"/>
        <w:rPr>
          <w:b/>
          <w:color w:val="000000"/>
        </w:rPr>
      </w:pPr>
      <w:r>
        <w:rPr>
          <w:b/>
          <w:color w:val="000000"/>
        </w:rPr>
        <w:t>Ulaşım Dairesi Başkanlığının g</w:t>
      </w:r>
      <w:r w:rsidR="00CE7F71" w:rsidRPr="001D39B4">
        <w:rPr>
          <w:b/>
          <w:color w:val="000000"/>
        </w:rPr>
        <w:t xml:space="preserve">örev ve </w:t>
      </w:r>
      <w:r>
        <w:rPr>
          <w:b/>
          <w:color w:val="000000"/>
        </w:rPr>
        <w:t>y</w:t>
      </w:r>
      <w:r w:rsidR="00CE7F71" w:rsidRPr="001D39B4">
        <w:rPr>
          <w:b/>
          <w:color w:val="000000"/>
        </w:rPr>
        <w:t>etkileri</w:t>
      </w:r>
    </w:p>
    <w:p w:rsidR="00FE5E89" w:rsidRDefault="00CE7F71" w:rsidP="001C5730">
      <w:pPr>
        <w:tabs>
          <w:tab w:val="left" w:pos="709"/>
        </w:tabs>
        <w:spacing w:line="120" w:lineRule="atLeast"/>
        <w:ind w:firstLine="708"/>
        <w:jc w:val="both"/>
      </w:pPr>
      <w:r w:rsidRPr="001D39B4">
        <w:rPr>
          <w:b/>
          <w:color w:val="000000"/>
        </w:rPr>
        <w:t xml:space="preserve">MADDE </w:t>
      </w:r>
      <w:r w:rsidR="002136E6" w:rsidRPr="001D39B4">
        <w:rPr>
          <w:b/>
          <w:color w:val="000000"/>
        </w:rPr>
        <w:t>24</w:t>
      </w:r>
      <w:r w:rsidRPr="001D39B4">
        <w:rPr>
          <w:color w:val="000000"/>
        </w:rPr>
        <w:t>–</w:t>
      </w:r>
      <w:r w:rsidR="004B5CF5">
        <w:rPr>
          <w:color w:val="000000"/>
        </w:rPr>
        <w:t>(1)</w:t>
      </w:r>
      <w:r w:rsidR="001D22DC" w:rsidRPr="001D22DC">
        <w:t xml:space="preserve"> </w:t>
      </w:r>
      <w:r w:rsidR="001D22DC" w:rsidRPr="000511E8">
        <w:t>Ankara Büyükşehir Belediyesi mücavir alan sınırları içerisinde ulaşım ana planı yap</w:t>
      </w:r>
      <w:r w:rsidR="00FE5E89">
        <w:t>mak veya yaptırmak ve uygulamak,</w:t>
      </w:r>
    </w:p>
    <w:p w:rsidR="00FE5E89" w:rsidRDefault="00FE5E89" w:rsidP="001C5730">
      <w:pPr>
        <w:tabs>
          <w:tab w:val="left" w:pos="709"/>
        </w:tabs>
        <w:spacing w:line="120" w:lineRule="atLeast"/>
        <w:ind w:firstLine="708"/>
        <w:jc w:val="both"/>
      </w:pPr>
      <w:r>
        <w:t>(2)</w:t>
      </w:r>
      <w:r w:rsidR="001D22DC" w:rsidRPr="000511E8">
        <w:t xml:space="preserve"> </w:t>
      </w:r>
      <w:r>
        <w:t>U</w:t>
      </w:r>
      <w:r w:rsidR="001D22DC" w:rsidRPr="000511E8">
        <w:t>laşım ve toplu taşıma hizmetlerini plan</w:t>
      </w:r>
      <w:r>
        <w:t>lamak ve koordinasyonu sağlamak,</w:t>
      </w:r>
    </w:p>
    <w:p w:rsidR="001D22DC" w:rsidRPr="000511E8" w:rsidRDefault="00FE5E89" w:rsidP="001C5730">
      <w:pPr>
        <w:tabs>
          <w:tab w:val="left" w:pos="709"/>
        </w:tabs>
        <w:spacing w:line="120" w:lineRule="atLeast"/>
        <w:ind w:firstLine="708"/>
        <w:jc w:val="both"/>
      </w:pPr>
      <w:r>
        <w:t xml:space="preserve">(3) </w:t>
      </w:r>
      <w:r w:rsidRPr="000511E8">
        <w:t xml:space="preserve">Ankara Büyükşehir Belediyesi </w:t>
      </w:r>
      <w:r w:rsidR="001D22DC" w:rsidRPr="000511E8">
        <w:t>mücavir alan sınırları içinde işletilen her türlü servis ve toplu taşıma araçları ile taksi sayılarını, zaman ve güzergahını, durak yerleri ile karayolu, yol, cadde, sokak meydan ve benzeri yerler üzerinde araç park yerlerini tespit etmek, kanunların belediyelere verdiği trafik düzenlemesinin gerektirdiği işleri yürütmek,</w:t>
      </w:r>
    </w:p>
    <w:p w:rsidR="00FE5E89" w:rsidRDefault="001D22DC" w:rsidP="004B5CF5">
      <w:pPr>
        <w:tabs>
          <w:tab w:val="left" w:pos="720"/>
        </w:tabs>
        <w:jc w:val="both"/>
      </w:pPr>
      <w:r w:rsidRPr="000511E8">
        <w:tab/>
        <w:t>(</w:t>
      </w:r>
      <w:r w:rsidR="00FE5E89">
        <w:t>4</w:t>
      </w:r>
      <w:r w:rsidRPr="000511E8">
        <w:t xml:space="preserve">) Trafik düzen ve güvenliğinin sağlanabilmesi için şehir içi yatay, düşey ve ışıklı işaret yapısını </w:t>
      </w:r>
      <w:r w:rsidR="0013485E" w:rsidRPr="000511E8">
        <w:t xml:space="preserve">etüt etmek </w:t>
      </w:r>
      <w:r w:rsidR="0013485E">
        <w:t xml:space="preserve">, </w:t>
      </w:r>
      <w:r w:rsidRPr="000511E8">
        <w:t xml:space="preserve"> planlamak ve projelendirmek</w:t>
      </w:r>
      <w:r w:rsidR="0013485E">
        <w:t xml:space="preserve"> ve uygulamak</w:t>
      </w:r>
      <w:r w:rsidRPr="000511E8">
        <w:t xml:space="preserve">, </w:t>
      </w:r>
    </w:p>
    <w:p w:rsidR="000B4806" w:rsidRDefault="00FE5E89" w:rsidP="004B5CF5">
      <w:pPr>
        <w:tabs>
          <w:tab w:val="left" w:pos="720"/>
        </w:tabs>
        <w:jc w:val="both"/>
      </w:pPr>
      <w:r>
        <w:t xml:space="preserve">            (5) T</w:t>
      </w:r>
      <w:r w:rsidR="001D22DC" w:rsidRPr="000511E8">
        <w:t>rafik sistemlerin</w:t>
      </w:r>
      <w:r w:rsidR="00C7407C">
        <w:t>in</w:t>
      </w:r>
      <w:r w:rsidR="001D22DC" w:rsidRPr="000511E8">
        <w:t xml:space="preserve"> bakım-onarım hizmetlerini yürüterek devamlılığını sağlamak, tek yön ve park yasağı gibi tedbirleri alarak uygulanacak yerleri belirlemek, trafiğin oluşumunda esas teşkil edecek yaya ve araç sayımlarını yapmak</w:t>
      </w:r>
      <w:r>
        <w:t>,</w:t>
      </w:r>
      <w:r w:rsidR="001D22DC" w:rsidRPr="000511E8">
        <w:t xml:space="preserve"> değerlendirmek, trafikte güvenliğin arttırılması için sinyalizasyon ve altyapı çalışmalarını sürdürmek</w:t>
      </w:r>
      <w:r>
        <w:t>,</w:t>
      </w:r>
      <w:r w:rsidR="001C5730">
        <w:t xml:space="preserve">    </w:t>
      </w:r>
    </w:p>
    <w:p w:rsidR="001D22DC" w:rsidRPr="000511E8" w:rsidRDefault="000B4806" w:rsidP="004B5CF5">
      <w:pPr>
        <w:tabs>
          <w:tab w:val="left" w:pos="720"/>
        </w:tabs>
        <w:jc w:val="both"/>
      </w:pPr>
      <w:r>
        <w:t xml:space="preserve">         </w:t>
      </w:r>
      <w:r w:rsidR="001C5730">
        <w:t xml:space="preserve">   </w:t>
      </w:r>
      <w:r w:rsidR="00FE5E89">
        <w:t>(6</w:t>
      </w:r>
      <w:r w:rsidR="001D22DC" w:rsidRPr="000511E8">
        <w:t>) Teknolojik gelişmeler</w:t>
      </w:r>
      <w:r w:rsidR="00FF2CB4">
        <w:t>e</w:t>
      </w:r>
      <w:r w:rsidR="001D22DC" w:rsidRPr="000511E8">
        <w:t xml:space="preserve"> bağlı olarak, trafiğin bir merkezden kontrol edilmesini sağlamak üzere gerekli çalışmaları yürütmek,</w:t>
      </w:r>
    </w:p>
    <w:p w:rsidR="00FE5E89" w:rsidRDefault="00FE5E89" w:rsidP="00FE5E89">
      <w:pPr>
        <w:tabs>
          <w:tab w:val="left" w:pos="709"/>
        </w:tabs>
        <w:jc w:val="both"/>
      </w:pPr>
      <w:r>
        <w:tab/>
        <w:t>(7</w:t>
      </w:r>
      <w:r w:rsidR="001D22DC" w:rsidRPr="000511E8">
        <w:t>) 2918 Sayılı Ka</w:t>
      </w:r>
      <w:r w:rsidR="0056612B">
        <w:t>rayolları Trafik Kanunu’nun 10 uncu m</w:t>
      </w:r>
      <w:r w:rsidR="001D22DC" w:rsidRPr="000511E8">
        <w:t>addesinde belirtilen ve belediyelerin yükümlülüğünde bulunan t</w:t>
      </w:r>
      <w:r w:rsidR="00FF2CB4">
        <w:t>rafik eğitim tesislerini</w:t>
      </w:r>
      <w:r w:rsidR="001D22DC" w:rsidRPr="000511E8">
        <w:t xml:space="preserve"> çocukla</w:t>
      </w:r>
      <w:r w:rsidR="0037670D">
        <w:t xml:space="preserve">r için oluşturmak ve işletmek, </w:t>
      </w:r>
    </w:p>
    <w:p w:rsidR="001D22DC" w:rsidRPr="000511E8" w:rsidRDefault="00FE5E89" w:rsidP="004B5CF5">
      <w:pPr>
        <w:tabs>
          <w:tab w:val="left" w:pos="709"/>
        </w:tabs>
        <w:jc w:val="both"/>
      </w:pPr>
      <w:r>
        <w:t xml:space="preserve">            (8) Sı</w:t>
      </w:r>
      <w:r w:rsidR="001D22DC" w:rsidRPr="000511E8">
        <w:t>hhi ve gayri sıhhi müesseselere trafik izni ve yol geçiş izinleri vermek,</w:t>
      </w:r>
    </w:p>
    <w:p w:rsidR="001D22DC" w:rsidRPr="000511E8" w:rsidRDefault="001D22DC" w:rsidP="004B5CF5">
      <w:pPr>
        <w:tabs>
          <w:tab w:val="left" w:pos="709"/>
        </w:tabs>
        <w:jc w:val="both"/>
        <w:rPr>
          <w:bCs/>
        </w:rPr>
      </w:pPr>
      <w:r w:rsidRPr="000511E8">
        <w:tab/>
      </w:r>
      <w:r w:rsidR="00FE5E89">
        <w:rPr>
          <w:bCs/>
        </w:rPr>
        <w:t>(9</w:t>
      </w:r>
      <w:r w:rsidR="0037670D">
        <w:rPr>
          <w:bCs/>
        </w:rPr>
        <w:t>) Meydan, bu</w:t>
      </w:r>
      <w:r w:rsidRPr="000511E8">
        <w:rPr>
          <w:bCs/>
        </w:rPr>
        <w:t xml:space="preserve">lvar, </w:t>
      </w:r>
      <w:r w:rsidR="0037670D">
        <w:rPr>
          <w:bCs/>
        </w:rPr>
        <w:t>c</w:t>
      </w:r>
      <w:r w:rsidRPr="000511E8">
        <w:rPr>
          <w:bCs/>
        </w:rPr>
        <w:t xml:space="preserve">adde ve sokaklar üzerinde yapılacak kazı çalışmalarının trafik güvenliği için çalışma alanında uygulanacak uygulama ve işaretleme plan veya projeleri ile uygun görülen izinleri vermek,  </w:t>
      </w:r>
    </w:p>
    <w:p w:rsidR="00FE5E89" w:rsidRDefault="001D22DC" w:rsidP="004B5CF5">
      <w:pPr>
        <w:tabs>
          <w:tab w:val="left" w:pos="709"/>
        </w:tabs>
        <w:jc w:val="both"/>
      </w:pPr>
      <w:r w:rsidRPr="000511E8">
        <w:rPr>
          <w:bCs/>
        </w:rPr>
        <w:tab/>
      </w:r>
      <w:r w:rsidR="00FE5E89">
        <w:t>(10</w:t>
      </w:r>
      <w:r w:rsidRPr="000511E8">
        <w:t>) Belediyenin telsiz haberleşmesini sağlamak, Belediye (</w:t>
      </w:r>
      <w:r w:rsidR="00FF2CB4" w:rsidRPr="000511E8">
        <w:t>Büyükşehir</w:t>
      </w:r>
      <w:r w:rsidR="00FF2CB4">
        <w:t>,</w:t>
      </w:r>
      <w:r w:rsidR="00FF2CB4" w:rsidRPr="000511E8">
        <w:t>EGO,</w:t>
      </w:r>
      <w:r w:rsidR="00FF2CB4">
        <w:t>ASKİ)</w:t>
      </w:r>
      <w:r w:rsidRPr="000511E8">
        <w:t xml:space="preserve"> araçlarını filo</w:t>
      </w:r>
      <w:r w:rsidR="00FE5E89">
        <w:t xml:space="preserve"> takip ve yönetim sistemi ile yirmidört</w:t>
      </w:r>
      <w:r w:rsidRPr="000511E8">
        <w:t xml:space="preserve"> saat güzergah, hız, bekleme gibi takibini yapmak, veri kaydını tutmak,</w:t>
      </w:r>
    </w:p>
    <w:p w:rsidR="001D22DC" w:rsidRPr="000511E8" w:rsidRDefault="00FE5E89" w:rsidP="004B5CF5">
      <w:pPr>
        <w:tabs>
          <w:tab w:val="left" w:pos="709"/>
        </w:tabs>
        <w:jc w:val="both"/>
      </w:pPr>
      <w:r>
        <w:t xml:space="preserve">            (11)</w:t>
      </w:r>
      <w:r w:rsidR="00F05B7A">
        <w:t xml:space="preserve"> </w:t>
      </w:r>
      <w:r w:rsidR="001D22DC" w:rsidRPr="000511E8">
        <w:t xml:space="preserve">EGO Otobüsleri, </w:t>
      </w:r>
      <w:r w:rsidR="00C76110">
        <w:t>ö</w:t>
      </w:r>
      <w:r>
        <w:t xml:space="preserve">zel </w:t>
      </w:r>
      <w:r w:rsidR="00C76110">
        <w:t>h</w:t>
      </w:r>
      <w:r>
        <w:t xml:space="preserve">alk </w:t>
      </w:r>
      <w:r w:rsidR="00C76110">
        <w:t>o</w:t>
      </w:r>
      <w:r w:rsidRPr="000511E8">
        <w:t>tobüsleri</w:t>
      </w:r>
      <w:r w:rsidR="001D22DC" w:rsidRPr="000511E8">
        <w:t xml:space="preserve">, </w:t>
      </w:r>
      <w:r w:rsidR="00C76110">
        <w:t>ö</w:t>
      </w:r>
      <w:r>
        <w:t xml:space="preserve">zel </w:t>
      </w:r>
      <w:r w:rsidR="00C76110">
        <w:t>t</w:t>
      </w:r>
      <w:r w:rsidR="000D1EC9">
        <w:t xml:space="preserve">oplu </w:t>
      </w:r>
      <w:r w:rsidR="00C76110">
        <w:t>t</w:t>
      </w:r>
      <w:r w:rsidR="000D1EC9">
        <w:t xml:space="preserve">aşıma </w:t>
      </w:r>
      <w:r w:rsidR="00C76110">
        <w:t>a</w:t>
      </w:r>
      <w:r w:rsidR="000D1EC9">
        <w:t>raçları</w:t>
      </w:r>
      <w:r w:rsidR="001D22DC" w:rsidRPr="000511E8">
        <w:t xml:space="preserve"> </w:t>
      </w:r>
      <w:r w:rsidR="000D1EC9">
        <w:t>ile</w:t>
      </w:r>
      <w:r w:rsidR="001D22DC" w:rsidRPr="000511E8">
        <w:t xml:space="preserve"> </w:t>
      </w:r>
      <w:r w:rsidR="00C76110">
        <w:t>ö</w:t>
      </w:r>
      <w:r w:rsidR="000D1EC9">
        <w:t xml:space="preserve">zel </w:t>
      </w:r>
      <w:r w:rsidR="00C76110">
        <w:t>s</w:t>
      </w:r>
      <w:r w:rsidR="000D1EC9">
        <w:t xml:space="preserve">ervis </w:t>
      </w:r>
      <w:r w:rsidR="00C76110">
        <w:t>a</w:t>
      </w:r>
      <w:r w:rsidR="000D1EC9">
        <w:t>raçlarını</w:t>
      </w:r>
      <w:r w:rsidR="001D22DC" w:rsidRPr="000511E8">
        <w:t xml:space="preserve"> denetlemek ve buna bağlı belgeleri tutmak,</w:t>
      </w:r>
    </w:p>
    <w:p w:rsidR="001D22DC" w:rsidRPr="000511E8" w:rsidRDefault="001D22DC" w:rsidP="004B5CF5">
      <w:pPr>
        <w:tabs>
          <w:tab w:val="left" w:pos="709"/>
        </w:tabs>
        <w:jc w:val="both"/>
      </w:pPr>
      <w:r w:rsidRPr="000511E8">
        <w:tab/>
        <w:t>(</w:t>
      </w:r>
      <w:r w:rsidR="00FE5E89">
        <w:t>12</w:t>
      </w:r>
      <w:r w:rsidRPr="000511E8">
        <w:t>) Büyükşehir Belediye sınırları içi</w:t>
      </w:r>
      <w:r w:rsidR="0003062A">
        <w:t>nde tahditli ticari araçlara</w:t>
      </w:r>
      <w:r w:rsidR="000D1EC9">
        <w:t xml:space="preserve"> "T</w:t>
      </w:r>
      <w:r w:rsidRPr="000511E8">
        <w:t xml:space="preserve">icari </w:t>
      </w:r>
      <w:r w:rsidR="000D1EC9">
        <w:t>Araç T</w:t>
      </w:r>
      <w:r w:rsidRPr="000511E8">
        <w:t xml:space="preserve">ahsis </w:t>
      </w:r>
      <w:r w:rsidR="000D1EC9">
        <w:t>B</w:t>
      </w:r>
      <w:r w:rsidR="00C76110">
        <w:t>elgesi" düzenlemek, ö</w:t>
      </w:r>
      <w:r w:rsidRPr="000511E8">
        <w:t>zel halk otobüsü,  özel servis aracı gibi toplu taşıma araçlarına</w:t>
      </w:r>
      <w:r w:rsidR="0003062A">
        <w:t xml:space="preserve"> ilgili yönetmelik çerçevesinde</w:t>
      </w:r>
      <w:r w:rsidRPr="000511E8">
        <w:t xml:space="preserve"> özel izin belgesi vermek, uygunluk işlemleri yapmak, yıllık vize işlemleri ile çalışma ruhsatı vermek, belli zamanlarda trafiğe katılmaları kısıtlanmış araçlara </w:t>
      </w:r>
      <w:r w:rsidR="00C76110">
        <w:t>"Güzergah İzin Belgesini” vermek,</w:t>
      </w:r>
    </w:p>
    <w:p w:rsidR="009A46D6" w:rsidRDefault="001D22DC" w:rsidP="004B5CF5">
      <w:pPr>
        <w:tabs>
          <w:tab w:val="left" w:pos="709"/>
        </w:tabs>
        <w:jc w:val="both"/>
      </w:pPr>
      <w:r w:rsidRPr="000511E8">
        <w:tab/>
        <w:t>(</w:t>
      </w:r>
      <w:r w:rsidR="00C76110">
        <w:t>13</w:t>
      </w:r>
      <w:r w:rsidRPr="000511E8">
        <w:t>) UKOME’nin sekretarya hizmetlerini</w:t>
      </w:r>
      <w:r w:rsidR="00C76110">
        <w:t xml:space="preserve"> yürütmek,</w:t>
      </w:r>
    </w:p>
    <w:p w:rsidR="001D22DC" w:rsidRPr="001D22DC" w:rsidRDefault="001D22DC" w:rsidP="009A46D6">
      <w:pPr>
        <w:tabs>
          <w:tab w:val="left" w:pos="709"/>
        </w:tabs>
        <w:jc w:val="both"/>
        <w:rPr>
          <w:color w:val="000000"/>
        </w:rPr>
      </w:pPr>
      <w:r w:rsidRPr="000511E8">
        <w:tab/>
        <w:t>(</w:t>
      </w:r>
      <w:r w:rsidR="00B9248C">
        <w:t>1</w:t>
      </w:r>
      <w:r w:rsidR="00F17568">
        <w:t>4</w:t>
      </w:r>
      <w:r w:rsidRPr="000511E8">
        <w:t xml:space="preserve">) </w:t>
      </w:r>
      <w:r w:rsidRPr="001D22DC">
        <w:rPr>
          <w:color w:val="000000"/>
        </w:rPr>
        <w:t xml:space="preserve">Bu </w:t>
      </w:r>
      <w:r w:rsidR="009E2DA8">
        <w:rPr>
          <w:color w:val="000000"/>
        </w:rPr>
        <w:t>Y</w:t>
      </w:r>
      <w:r w:rsidRPr="001D22DC">
        <w:rPr>
          <w:color w:val="000000"/>
        </w:rPr>
        <w:t>önetmeliğin 12</w:t>
      </w:r>
      <w:r w:rsidR="00C75967">
        <w:rPr>
          <w:color w:val="000000"/>
        </w:rPr>
        <w:t xml:space="preserve"> inci </w:t>
      </w:r>
      <w:r w:rsidRPr="001D22DC">
        <w:rPr>
          <w:color w:val="000000"/>
        </w:rPr>
        <w:t>maddesinde sayılan işlerle, Genel Müdür tarafından verilen diğer işleri yapmaktır</w:t>
      </w:r>
      <w:r w:rsidR="00F17568">
        <w:rPr>
          <w:color w:val="000000"/>
        </w:rPr>
        <w:t>.</w:t>
      </w:r>
    </w:p>
    <w:p w:rsidR="00C75967" w:rsidRDefault="00DF629A" w:rsidP="00C75967">
      <w:pPr>
        <w:ind w:firstLine="720"/>
        <w:jc w:val="both"/>
        <w:rPr>
          <w:b/>
          <w:color w:val="000000"/>
          <w:sz w:val="28"/>
          <w:szCs w:val="28"/>
        </w:rPr>
      </w:pPr>
      <w:r w:rsidRPr="001D22DC">
        <w:rPr>
          <w:b/>
          <w:color w:val="000000"/>
          <w:sz w:val="28"/>
          <w:szCs w:val="28"/>
        </w:rPr>
        <w:tab/>
      </w:r>
      <w:r w:rsidRPr="001D22DC">
        <w:rPr>
          <w:b/>
          <w:color w:val="000000"/>
          <w:sz w:val="28"/>
          <w:szCs w:val="28"/>
        </w:rPr>
        <w:tab/>
      </w:r>
      <w:r w:rsidRPr="001D22DC">
        <w:rPr>
          <w:b/>
          <w:color w:val="000000"/>
          <w:sz w:val="28"/>
          <w:szCs w:val="28"/>
        </w:rPr>
        <w:tab/>
      </w:r>
    </w:p>
    <w:p w:rsidR="00C148A2" w:rsidRDefault="00C148A2" w:rsidP="00C75967">
      <w:pPr>
        <w:ind w:firstLine="567"/>
        <w:jc w:val="both"/>
        <w:rPr>
          <w:b/>
          <w:color w:val="000000"/>
        </w:rPr>
      </w:pPr>
    </w:p>
    <w:p w:rsidR="00465F50" w:rsidRDefault="00465F50" w:rsidP="00C75967">
      <w:pPr>
        <w:ind w:firstLine="567"/>
        <w:jc w:val="both"/>
        <w:rPr>
          <w:b/>
          <w:color w:val="000000"/>
        </w:rPr>
      </w:pPr>
    </w:p>
    <w:p w:rsidR="00D51BC2" w:rsidRPr="00C75967" w:rsidRDefault="00C75967" w:rsidP="00C75967">
      <w:pPr>
        <w:ind w:firstLine="567"/>
        <w:jc w:val="both"/>
        <w:rPr>
          <w:b/>
          <w:color w:val="000000"/>
          <w:sz w:val="28"/>
          <w:szCs w:val="28"/>
        </w:rPr>
      </w:pPr>
      <w:r>
        <w:rPr>
          <w:b/>
          <w:color w:val="000000"/>
        </w:rPr>
        <w:lastRenderedPageBreak/>
        <w:t xml:space="preserve">  </w:t>
      </w:r>
      <w:r w:rsidR="00D51BC2" w:rsidRPr="001958CE">
        <w:rPr>
          <w:b/>
          <w:color w:val="000000"/>
        </w:rPr>
        <w:t>Araç Bakı</w:t>
      </w:r>
      <w:r w:rsidR="000E7010">
        <w:rPr>
          <w:b/>
          <w:color w:val="000000"/>
        </w:rPr>
        <w:t>m Onarım Dairesi Başkanlığının görev ve y</w:t>
      </w:r>
      <w:r w:rsidR="00D51BC2" w:rsidRPr="001958CE">
        <w:rPr>
          <w:b/>
          <w:color w:val="000000"/>
        </w:rPr>
        <w:t>etkileri</w:t>
      </w:r>
    </w:p>
    <w:p w:rsidR="00AE7A16" w:rsidRPr="001958CE" w:rsidRDefault="00C75967" w:rsidP="00C75967">
      <w:pPr>
        <w:tabs>
          <w:tab w:val="left" w:pos="709"/>
        </w:tabs>
        <w:ind w:firstLine="567"/>
        <w:jc w:val="both"/>
        <w:rPr>
          <w:rFonts w:eastAsia="Calibri"/>
          <w:color w:val="000000"/>
          <w:lang w:eastAsia="en-US"/>
        </w:rPr>
      </w:pPr>
      <w:r>
        <w:rPr>
          <w:b/>
          <w:color w:val="000000"/>
        </w:rPr>
        <w:t xml:space="preserve">  </w:t>
      </w:r>
      <w:r w:rsidR="00D51BC2" w:rsidRPr="001958CE">
        <w:rPr>
          <w:b/>
          <w:color w:val="000000"/>
        </w:rPr>
        <w:t xml:space="preserve">MADDE </w:t>
      </w:r>
      <w:r w:rsidR="003E0FD1" w:rsidRPr="001958CE">
        <w:rPr>
          <w:b/>
          <w:color w:val="000000"/>
        </w:rPr>
        <w:t>25</w:t>
      </w:r>
      <w:r w:rsidR="00D51BC2" w:rsidRPr="001958CE">
        <w:rPr>
          <w:color w:val="000000"/>
        </w:rPr>
        <w:t>–(1)</w:t>
      </w:r>
      <w:r w:rsidR="00D51BC2" w:rsidRPr="001958CE">
        <w:rPr>
          <w:b/>
          <w:color w:val="000000"/>
        </w:rPr>
        <w:t xml:space="preserve"> </w:t>
      </w:r>
      <w:r w:rsidR="00AE7A16" w:rsidRPr="001958CE">
        <w:rPr>
          <w:rFonts w:eastAsia="Calibri"/>
          <w:color w:val="000000"/>
          <w:lang w:eastAsia="en-US"/>
        </w:rPr>
        <w:t>Araçları en iyi çalışma şartlarında bulundurarak iş verimini arttırmak, onarım giderlerini azaltmak, aracın ömrünü uzatmak</w:t>
      </w:r>
      <w:r w:rsidR="00026023">
        <w:rPr>
          <w:rFonts w:eastAsia="Calibri"/>
          <w:color w:val="000000"/>
          <w:lang w:eastAsia="en-US"/>
        </w:rPr>
        <w:t>, ekonomik çalışmasını sağlamak,</w:t>
      </w:r>
    </w:p>
    <w:p w:rsidR="00AE7A16" w:rsidRPr="001958CE" w:rsidRDefault="00C75967" w:rsidP="00AE7A16">
      <w:pPr>
        <w:autoSpaceDE w:val="0"/>
        <w:autoSpaceDN w:val="0"/>
        <w:adjustRightInd w:val="0"/>
        <w:ind w:firstLine="567"/>
        <w:rPr>
          <w:rFonts w:eastAsia="Calibri"/>
          <w:color w:val="000000"/>
          <w:lang w:eastAsia="en-US"/>
        </w:rPr>
      </w:pPr>
      <w:r>
        <w:rPr>
          <w:color w:val="000000"/>
        </w:rPr>
        <w:t xml:space="preserve">  </w:t>
      </w:r>
      <w:r w:rsidR="00C44F83">
        <w:rPr>
          <w:color w:val="000000"/>
        </w:rPr>
        <w:t>(2) Toplam k</w:t>
      </w:r>
      <w:r w:rsidR="00AE7A16" w:rsidRPr="001958CE">
        <w:rPr>
          <w:color w:val="000000"/>
        </w:rPr>
        <w:t>alite anlayışı doğrultusunda kalite sistem çalışmalarına katkıda bulunmak ve bu sistemin yaygınlaştırılmasını</w:t>
      </w:r>
      <w:r w:rsidR="00FC3E0B">
        <w:rPr>
          <w:color w:val="000000"/>
        </w:rPr>
        <w:t xml:space="preserve"> sağlamak,</w:t>
      </w:r>
    </w:p>
    <w:p w:rsidR="00AE7A16" w:rsidRPr="001958CE" w:rsidRDefault="00C75967" w:rsidP="00AE7A16">
      <w:pPr>
        <w:ind w:firstLine="567"/>
        <w:jc w:val="both"/>
        <w:rPr>
          <w:color w:val="000000"/>
        </w:rPr>
      </w:pPr>
      <w:r>
        <w:rPr>
          <w:color w:val="000000"/>
        </w:rPr>
        <w:t xml:space="preserve">  </w:t>
      </w:r>
      <w:r w:rsidR="00AE7A16" w:rsidRPr="001958CE">
        <w:rPr>
          <w:color w:val="000000"/>
        </w:rPr>
        <w:t>(3) Toplu taşıma araçlarını teknik ve ekonomik kurallara u</w:t>
      </w:r>
      <w:r w:rsidR="00C148A2">
        <w:rPr>
          <w:color w:val="000000"/>
        </w:rPr>
        <w:t xml:space="preserve">ygun olarak, belli aralıklarla </w:t>
      </w:r>
      <w:r w:rsidR="00AE7A16" w:rsidRPr="001958CE">
        <w:rPr>
          <w:color w:val="000000"/>
        </w:rPr>
        <w:t>bakım ve onarımlarını yapmak veya yaptırmak</w:t>
      </w:r>
      <w:r w:rsidR="00FC3E0B">
        <w:rPr>
          <w:color w:val="000000"/>
        </w:rPr>
        <w:t>,</w:t>
      </w:r>
    </w:p>
    <w:p w:rsidR="00752117" w:rsidRDefault="00C75967" w:rsidP="00AE7A16">
      <w:pPr>
        <w:ind w:firstLine="567"/>
        <w:jc w:val="both"/>
        <w:rPr>
          <w:color w:val="000000"/>
        </w:rPr>
      </w:pPr>
      <w:r>
        <w:rPr>
          <w:color w:val="000000"/>
        </w:rPr>
        <w:t xml:space="preserve">  </w:t>
      </w:r>
      <w:r w:rsidR="00AE7A16" w:rsidRPr="001958CE">
        <w:rPr>
          <w:color w:val="000000"/>
        </w:rPr>
        <w:t xml:space="preserve">(4) </w:t>
      </w:r>
      <w:r w:rsidR="00752117">
        <w:rPr>
          <w:color w:val="000000"/>
        </w:rPr>
        <w:t>Kaza ve</w:t>
      </w:r>
      <w:r w:rsidR="008D6CDA">
        <w:rPr>
          <w:color w:val="000000"/>
        </w:rPr>
        <w:t xml:space="preserve">ya </w:t>
      </w:r>
      <w:r w:rsidR="00752117">
        <w:rPr>
          <w:color w:val="000000"/>
        </w:rPr>
        <w:t xml:space="preserve"> arıza sonrası araçların bakım ve onarımını yapmak,</w:t>
      </w:r>
    </w:p>
    <w:p w:rsidR="00AE7A16" w:rsidRPr="001958CE" w:rsidRDefault="00752117" w:rsidP="00AE7A16">
      <w:pPr>
        <w:ind w:firstLine="567"/>
        <w:jc w:val="both"/>
        <w:rPr>
          <w:color w:val="000000"/>
        </w:rPr>
      </w:pPr>
      <w:r>
        <w:rPr>
          <w:color w:val="000000"/>
        </w:rPr>
        <w:t xml:space="preserve">  (5)</w:t>
      </w:r>
      <w:r w:rsidR="00AE7A16" w:rsidRPr="001958CE">
        <w:rPr>
          <w:color w:val="000000"/>
        </w:rPr>
        <w:t>Toplu taşıma araçlarını sürekli çalışır durumda bulundurmak üzere etkin ve teknik kontroller yapmak, birimle</w:t>
      </w:r>
      <w:r w:rsidR="00FC3E0B">
        <w:rPr>
          <w:color w:val="000000"/>
        </w:rPr>
        <w:t>r arasında işbirliğini sağlamak,</w:t>
      </w:r>
    </w:p>
    <w:p w:rsidR="00AE7A16" w:rsidRDefault="00C75967" w:rsidP="00AE7A16">
      <w:pPr>
        <w:ind w:firstLine="567"/>
        <w:jc w:val="both"/>
        <w:rPr>
          <w:color w:val="000000"/>
        </w:rPr>
      </w:pPr>
      <w:r>
        <w:rPr>
          <w:color w:val="000000"/>
        </w:rPr>
        <w:t xml:space="preserve">  </w:t>
      </w:r>
      <w:r w:rsidR="00AE7A16" w:rsidRPr="001958CE">
        <w:rPr>
          <w:color w:val="000000"/>
        </w:rPr>
        <w:t>(</w:t>
      </w:r>
      <w:r w:rsidR="00752117">
        <w:rPr>
          <w:color w:val="000000"/>
        </w:rPr>
        <w:t>6</w:t>
      </w:r>
      <w:r w:rsidR="00AE7A16" w:rsidRPr="001958CE">
        <w:rPr>
          <w:color w:val="000000"/>
        </w:rPr>
        <w:t xml:space="preserve">) </w:t>
      </w:r>
      <w:r w:rsidR="00FC3E0B">
        <w:rPr>
          <w:color w:val="000000"/>
        </w:rPr>
        <w:t>T</w:t>
      </w:r>
      <w:r w:rsidR="00FC3E0B" w:rsidRPr="001958CE">
        <w:rPr>
          <w:color w:val="000000"/>
        </w:rPr>
        <w:t xml:space="preserve">eknolojik gelişmelere bağlı olarak </w:t>
      </w:r>
      <w:r w:rsidR="00FC3E0B">
        <w:rPr>
          <w:color w:val="000000"/>
        </w:rPr>
        <w:t>işçilere teknik eğitim</w:t>
      </w:r>
      <w:r w:rsidR="00AE7A16" w:rsidRPr="001958CE">
        <w:rPr>
          <w:color w:val="000000"/>
        </w:rPr>
        <w:t xml:space="preserve"> </w:t>
      </w:r>
      <w:r w:rsidR="00FC3E0B">
        <w:rPr>
          <w:color w:val="000000"/>
        </w:rPr>
        <w:t>vermek,</w:t>
      </w:r>
    </w:p>
    <w:p w:rsidR="00AE7A16" w:rsidRPr="00C75967" w:rsidRDefault="000E7010" w:rsidP="00462367">
      <w:pPr>
        <w:ind w:firstLine="567"/>
        <w:jc w:val="both"/>
        <w:rPr>
          <w:color w:val="000000"/>
        </w:rPr>
      </w:pPr>
      <w:r>
        <w:t xml:space="preserve"> </w:t>
      </w:r>
      <w:r w:rsidR="00C75967" w:rsidRPr="00C75967">
        <w:t xml:space="preserve"> </w:t>
      </w:r>
      <w:r w:rsidR="00752117">
        <w:t>(7</w:t>
      </w:r>
      <w:r w:rsidR="00B17266" w:rsidRPr="00C75967">
        <w:t>)</w:t>
      </w:r>
      <w:r w:rsidR="009E2DA8">
        <w:rPr>
          <w:color w:val="000000"/>
        </w:rPr>
        <w:t xml:space="preserve"> Bu Y</w:t>
      </w:r>
      <w:r w:rsidR="00AE7A16" w:rsidRPr="00C75967">
        <w:rPr>
          <w:color w:val="000000"/>
        </w:rPr>
        <w:t>önetmeliğin 12</w:t>
      </w:r>
      <w:r w:rsidR="00C75967">
        <w:rPr>
          <w:color w:val="000000"/>
        </w:rPr>
        <w:t xml:space="preserve"> inci m</w:t>
      </w:r>
      <w:r w:rsidR="00AE7A16" w:rsidRPr="00C75967">
        <w:rPr>
          <w:color w:val="000000"/>
        </w:rPr>
        <w:t>addesinde sayılan işlerle, Genel Müdür tarafından verilen diğer işleri yapmaktır.</w:t>
      </w:r>
    </w:p>
    <w:p w:rsidR="000709E9" w:rsidRPr="00C75967" w:rsidRDefault="00134021" w:rsidP="00134021">
      <w:pPr>
        <w:ind w:firstLine="720"/>
        <w:jc w:val="both"/>
        <w:rPr>
          <w:color w:val="FF0000"/>
          <w:sz w:val="28"/>
          <w:szCs w:val="28"/>
        </w:rPr>
      </w:pPr>
      <w:r w:rsidRPr="00C75967">
        <w:rPr>
          <w:b/>
          <w:color w:val="FF0000"/>
        </w:rPr>
        <w:t xml:space="preserve">                      </w:t>
      </w:r>
    </w:p>
    <w:p w:rsidR="001C5730" w:rsidRDefault="001C5730" w:rsidP="00FB6E8E">
      <w:pPr>
        <w:ind w:firstLine="708"/>
        <w:jc w:val="center"/>
        <w:rPr>
          <w:b/>
        </w:rPr>
      </w:pPr>
    </w:p>
    <w:p w:rsidR="00FB6E8E" w:rsidRPr="00C75967" w:rsidRDefault="00FB6E8E" w:rsidP="00FB6E8E">
      <w:pPr>
        <w:ind w:firstLine="708"/>
        <w:jc w:val="center"/>
        <w:rPr>
          <w:b/>
        </w:rPr>
      </w:pPr>
      <w:r w:rsidRPr="00C75967">
        <w:rPr>
          <w:b/>
        </w:rPr>
        <w:t>ÜÇÜNCÜ BÖLÜM</w:t>
      </w:r>
    </w:p>
    <w:p w:rsidR="00FB6E8E" w:rsidRDefault="00F56056" w:rsidP="00F56056">
      <w:pPr>
        <w:ind w:firstLine="708"/>
        <w:rPr>
          <w:b/>
        </w:rPr>
      </w:pPr>
      <w:r>
        <w:rPr>
          <w:b/>
        </w:rPr>
        <w:t xml:space="preserve">                                        </w:t>
      </w:r>
      <w:r w:rsidR="00CC631C">
        <w:rPr>
          <w:b/>
        </w:rPr>
        <w:t>G</w:t>
      </w:r>
      <w:r w:rsidR="0098005B">
        <w:rPr>
          <w:b/>
        </w:rPr>
        <w:t xml:space="preserve">enel </w:t>
      </w:r>
      <w:r w:rsidR="00CC631C">
        <w:rPr>
          <w:b/>
        </w:rPr>
        <w:t>Y</w:t>
      </w:r>
      <w:r w:rsidR="0098005B">
        <w:rPr>
          <w:b/>
        </w:rPr>
        <w:t xml:space="preserve">önetim ve </w:t>
      </w:r>
      <w:r w:rsidR="00CC631C">
        <w:rPr>
          <w:b/>
        </w:rPr>
        <w:t>İ</w:t>
      </w:r>
      <w:r w:rsidR="0098005B">
        <w:rPr>
          <w:b/>
        </w:rPr>
        <w:t xml:space="preserve">şleyişle </w:t>
      </w:r>
      <w:r w:rsidR="00CC631C">
        <w:rPr>
          <w:b/>
        </w:rPr>
        <w:t xml:space="preserve"> İ</w:t>
      </w:r>
      <w:r w:rsidR="0098005B">
        <w:rPr>
          <w:b/>
        </w:rPr>
        <w:t xml:space="preserve">lgili </w:t>
      </w:r>
      <w:r w:rsidR="00CC631C">
        <w:rPr>
          <w:b/>
        </w:rPr>
        <w:t>E</w:t>
      </w:r>
      <w:r w:rsidR="0098005B">
        <w:rPr>
          <w:b/>
        </w:rPr>
        <w:t>saslar</w:t>
      </w:r>
    </w:p>
    <w:p w:rsidR="006F567C" w:rsidRDefault="006F567C" w:rsidP="00A62613">
      <w:pPr>
        <w:ind w:firstLine="708"/>
        <w:jc w:val="both"/>
        <w:rPr>
          <w:b/>
        </w:rPr>
      </w:pPr>
    </w:p>
    <w:p w:rsidR="00FB6E8E" w:rsidRDefault="00CC631C" w:rsidP="00A62613">
      <w:pPr>
        <w:ind w:firstLine="708"/>
        <w:jc w:val="both"/>
        <w:rPr>
          <w:b/>
        </w:rPr>
      </w:pPr>
      <w:r>
        <w:rPr>
          <w:b/>
        </w:rPr>
        <w:t>G</w:t>
      </w:r>
      <w:r w:rsidR="0098005B">
        <w:rPr>
          <w:b/>
        </w:rPr>
        <w:t xml:space="preserve">örev ve </w:t>
      </w:r>
      <w:r w:rsidR="008F4B60">
        <w:rPr>
          <w:b/>
        </w:rPr>
        <w:t>y</w:t>
      </w:r>
      <w:r w:rsidR="0098005B">
        <w:rPr>
          <w:b/>
        </w:rPr>
        <w:t>etki</w:t>
      </w:r>
    </w:p>
    <w:p w:rsidR="00FB6E8E" w:rsidRDefault="0098005B" w:rsidP="00FB6E8E">
      <w:pPr>
        <w:ind w:firstLine="708"/>
        <w:jc w:val="both"/>
      </w:pPr>
      <w:r w:rsidRPr="00A62613">
        <w:rPr>
          <w:b/>
          <w:color w:val="000000"/>
        </w:rPr>
        <w:t>MADDE</w:t>
      </w:r>
      <w:r w:rsidR="003E7753" w:rsidRPr="00A62613">
        <w:rPr>
          <w:b/>
          <w:color w:val="000000"/>
        </w:rPr>
        <w:t xml:space="preserve"> </w:t>
      </w:r>
      <w:r w:rsidR="00E8349C" w:rsidRPr="00A62613">
        <w:rPr>
          <w:b/>
          <w:color w:val="000000"/>
        </w:rPr>
        <w:t>26</w:t>
      </w:r>
      <w:r w:rsidRPr="00A62613">
        <w:rPr>
          <w:b/>
          <w:color w:val="000000"/>
        </w:rPr>
        <w:t xml:space="preserve"> </w:t>
      </w:r>
      <w:r w:rsidR="003E7753" w:rsidRPr="00A62613">
        <w:rPr>
          <w:b/>
          <w:color w:val="000000"/>
        </w:rPr>
        <w:t>–</w:t>
      </w:r>
      <w:r w:rsidR="00FB6E8E">
        <w:rPr>
          <w:b/>
        </w:rPr>
        <w:t xml:space="preserve"> </w:t>
      </w:r>
      <w:r w:rsidR="003E7753" w:rsidRPr="008F4857">
        <w:t>(1)</w:t>
      </w:r>
      <w:r w:rsidR="00FB6E8E">
        <w:t>Bir görevin verilmesi o görevle birlikte görevin yapılmasını sağlayacak ye</w:t>
      </w:r>
      <w:r w:rsidR="003E7753">
        <w:t>t</w:t>
      </w:r>
      <w:r w:rsidR="00FB6E8E">
        <w:t>ki ve sorumluluğun</w:t>
      </w:r>
      <w:r w:rsidR="00897B48">
        <w:t xml:space="preserve"> </w:t>
      </w:r>
      <w:r w:rsidR="00FB6E8E">
        <w:t>da verildiği anlamını taşır.</w:t>
      </w:r>
    </w:p>
    <w:p w:rsidR="00FB6E8E" w:rsidRDefault="00FB6E8E" w:rsidP="00FB6E8E">
      <w:pPr>
        <w:ind w:firstLine="708"/>
        <w:jc w:val="both"/>
      </w:pPr>
    </w:p>
    <w:p w:rsidR="00FB6E8E" w:rsidRPr="006B20EC" w:rsidRDefault="00CC631C" w:rsidP="00FB6E8E">
      <w:pPr>
        <w:ind w:firstLine="708"/>
        <w:jc w:val="both"/>
        <w:rPr>
          <w:b/>
        </w:rPr>
      </w:pPr>
      <w:r>
        <w:rPr>
          <w:b/>
        </w:rPr>
        <w:t>Y</w:t>
      </w:r>
      <w:r w:rsidR="0098005B">
        <w:rPr>
          <w:b/>
        </w:rPr>
        <w:t xml:space="preserve">etki </w:t>
      </w:r>
      <w:r w:rsidR="008F4B60">
        <w:rPr>
          <w:b/>
        </w:rPr>
        <w:t>k</w:t>
      </w:r>
      <w:r w:rsidR="0098005B">
        <w:rPr>
          <w:b/>
        </w:rPr>
        <w:t>ullanımı</w:t>
      </w:r>
    </w:p>
    <w:p w:rsidR="00D16E96" w:rsidRDefault="0098005B" w:rsidP="00D16E96">
      <w:pPr>
        <w:ind w:firstLine="708"/>
        <w:jc w:val="both"/>
      </w:pPr>
      <w:r w:rsidRPr="00A62613">
        <w:rPr>
          <w:b/>
          <w:color w:val="000000"/>
        </w:rPr>
        <w:t>MADDE</w:t>
      </w:r>
      <w:r w:rsidR="00915CBE" w:rsidRPr="00A62613">
        <w:rPr>
          <w:b/>
          <w:color w:val="000000"/>
        </w:rPr>
        <w:t xml:space="preserve"> </w:t>
      </w:r>
      <w:r w:rsidR="00E8349C" w:rsidRPr="00A62613">
        <w:rPr>
          <w:b/>
          <w:color w:val="000000"/>
        </w:rPr>
        <w:t>27</w:t>
      </w:r>
      <w:r w:rsidR="006B20EC" w:rsidRPr="00A62613">
        <w:rPr>
          <w:b/>
          <w:color w:val="000000"/>
        </w:rPr>
        <w:t xml:space="preserve"> </w:t>
      </w:r>
      <w:r w:rsidR="003E7753" w:rsidRPr="00A62613">
        <w:rPr>
          <w:b/>
          <w:color w:val="000000"/>
        </w:rPr>
        <w:t>–</w:t>
      </w:r>
      <w:r w:rsidR="00FB6E8E">
        <w:rPr>
          <w:b/>
        </w:rPr>
        <w:t xml:space="preserve"> </w:t>
      </w:r>
      <w:r w:rsidR="003E7753" w:rsidRPr="008F4857">
        <w:t>(1)</w:t>
      </w:r>
      <w:r w:rsidR="00FB6E8E">
        <w:t xml:space="preserve">Bu </w:t>
      </w:r>
      <w:r w:rsidR="00847966">
        <w:t>Y</w:t>
      </w:r>
      <w:r w:rsidR="00FB6E8E">
        <w:t>önetmelik ile diğer yönetmelik ya</w:t>
      </w:r>
      <w:r w:rsidR="00CC6768">
        <w:t xml:space="preserve"> da yönergelerde tesp</w:t>
      </w:r>
      <w:r w:rsidR="003E7753">
        <w:t>it edilen</w:t>
      </w:r>
      <w:r w:rsidR="00D16E96">
        <w:t xml:space="preserve"> görevler için uygulama kararları almaya ve uygulatmaya birim amirleri yetkilidirler.</w:t>
      </w:r>
    </w:p>
    <w:p w:rsidR="00D16E96" w:rsidRDefault="003E7753" w:rsidP="00D16E96">
      <w:pPr>
        <w:ind w:firstLine="708"/>
        <w:jc w:val="both"/>
      </w:pPr>
      <w:r>
        <w:t>(2)</w:t>
      </w:r>
      <w:r w:rsidR="00D16E96">
        <w:t>Amir</w:t>
      </w:r>
      <w:r w:rsidR="00D16E96" w:rsidRPr="00D16E96">
        <w:t xml:space="preserve"> </w:t>
      </w:r>
      <w:r w:rsidR="00D16E96">
        <w:t>yetkilerini kullanırken ve</w:t>
      </w:r>
      <w:r w:rsidR="00897B48">
        <w:t xml:space="preserve"> personel görevlerini yaparken,</w:t>
      </w:r>
      <w:r w:rsidR="00413F2B">
        <w:t xml:space="preserve"> </w:t>
      </w:r>
      <w:r w:rsidR="00897B48">
        <w:t>k</w:t>
      </w:r>
      <w:r w:rsidR="00D16E96">
        <w:t xml:space="preserve">uruluşun </w:t>
      </w:r>
      <w:r w:rsidR="007F4106">
        <w:t>kanuni y</w:t>
      </w:r>
      <w:r w:rsidR="00D16E96">
        <w:t>ükümlülüklerine, amaçlar</w:t>
      </w:r>
      <w:r w:rsidR="00897B48">
        <w:t xml:space="preserve">ına ve temel politikasına uymak, </w:t>
      </w:r>
      <w:r w:rsidR="00D16E96">
        <w:t xml:space="preserve">aynı zamanda </w:t>
      </w:r>
      <w:r w:rsidR="00897B48">
        <w:t xml:space="preserve">kuruluş </w:t>
      </w:r>
      <w:r w:rsidR="00D16E96">
        <w:t>yararlarını da göz önünde bulundurmak zorundadırlar.</w:t>
      </w:r>
    </w:p>
    <w:p w:rsidR="008C745D" w:rsidRDefault="008C745D" w:rsidP="00FB6E8E">
      <w:pPr>
        <w:ind w:firstLine="708"/>
        <w:jc w:val="both"/>
        <w:rPr>
          <w:b/>
        </w:rPr>
      </w:pPr>
    </w:p>
    <w:p w:rsidR="00FB6E8E" w:rsidRPr="006B20EC" w:rsidRDefault="006A3D12" w:rsidP="00FB6E8E">
      <w:pPr>
        <w:ind w:firstLine="708"/>
        <w:jc w:val="both"/>
        <w:rPr>
          <w:b/>
        </w:rPr>
      </w:pPr>
      <w:r>
        <w:rPr>
          <w:b/>
        </w:rPr>
        <w:t>Yetki</w:t>
      </w:r>
      <w:r w:rsidR="00CC631C">
        <w:rPr>
          <w:b/>
        </w:rPr>
        <w:t xml:space="preserve"> </w:t>
      </w:r>
      <w:r w:rsidR="008F4B60">
        <w:rPr>
          <w:b/>
        </w:rPr>
        <w:t>d</w:t>
      </w:r>
      <w:r w:rsidR="0098005B">
        <w:rPr>
          <w:b/>
        </w:rPr>
        <w:t xml:space="preserve">evri </w:t>
      </w:r>
    </w:p>
    <w:p w:rsidR="00FB6E8E" w:rsidRDefault="0098005B" w:rsidP="00FB6E8E">
      <w:pPr>
        <w:ind w:firstLine="708"/>
        <w:jc w:val="both"/>
      </w:pPr>
      <w:r w:rsidRPr="00A62613">
        <w:rPr>
          <w:b/>
          <w:color w:val="000000"/>
        </w:rPr>
        <w:t xml:space="preserve">MADDE </w:t>
      </w:r>
      <w:r w:rsidR="00E8349C" w:rsidRPr="00A62613">
        <w:rPr>
          <w:b/>
          <w:color w:val="000000"/>
        </w:rPr>
        <w:t>28</w:t>
      </w:r>
      <w:r w:rsidR="006B20EC" w:rsidRPr="00A62613">
        <w:rPr>
          <w:b/>
          <w:color w:val="000000"/>
        </w:rPr>
        <w:t xml:space="preserve"> </w:t>
      </w:r>
      <w:r w:rsidR="003E7753" w:rsidRPr="00A62613">
        <w:rPr>
          <w:b/>
          <w:color w:val="000000"/>
        </w:rPr>
        <w:t>–</w:t>
      </w:r>
      <w:r w:rsidR="006B20EC">
        <w:rPr>
          <w:b/>
        </w:rPr>
        <w:t xml:space="preserve"> </w:t>
      </w:r>
      <w:r w:rsidR="003E7753" w:rsidRPr="003E7753">
        <w:t>(1)</w:t>
      </w:r>
      <w:r w:rsidR="00FB6E8E">
        <w:t>Yetki devrinde aşağıdaki esaslar göz önünde tutulur.</w:t>
      </w:r>
    </w:p>
    <w:p w:rsidR="00FB6E8E" w:rsidRDefault="002A494F" w:rsidP="00FB6E8E">
      <w:pPr>
        <w:ind w:firstLine="708"/>
        <w:jc w:val="both"/>
      </w:pPr>
      <w:r>
        <w:t>a)</w:t>
      </w:r>
      <w:r w:rsidR="00FB6E8E">
        <w:t xml:space="preserve"> Görevliler, kanun, </w:t>
      </w:r>
      <w:r w:rsidR="009F3065">
        <w:t>t</w:t>
      </w:r>
      <w:r w:rsidR="00FB6E8E">
        <w:t xml:space="preserve">üzük ve </w:t>
      </w:r>
      <w:r w:rsidR="009F3065">
        <w:t>y</w:t>
      </w:r>
      <w:r w:rsidR="00FB6E8E">
        <w:t xml:space="preserve">önetmeliklere göre yalnız kendileri tarafından kullanılması öngörülen hususlar dışında kalan yetkilerini </w:t>
      </w:r>
      <w:r w:rsidR="0035704C">
        <w:t>tesp</w:t>
      </w:r>
      <w:r w:rsidR="003E7753">
        <w:t>it edilecek</w:t>
      </w:r>
      <w:r w:rsidR="00FB6E8E">
        <w:t xml:space="preserve"> esaslara göre sürekli veya geçici olarak alt kademe personele devredebilirler.</w:t>
      </w:r>
    </w:p>
    <w:p w:rsidR="00FB6E8E" w:rsidRDefault="00FB6E8E" w:rsidP="00FB6E8E">
      <w:pPr>
        <w:ind w:firstLine="708"/>
        <w:jc w:val="both"/>
      </w:pPr>
      <w:r>
        <w:t>b</w:t>
      </w:r>
      <w:r w:rsidR="002A494F">
        <w:t>)</w:t>
      </w:r>
      <w:r>
        <w:t xml:space="preserve"> Kuruluşu hukuki ve mali yükümlülük altına sokacak işlemlere yönelik ortaklaşa karar alınmasını gerektiren hallerde yetki sahipleri, kendiliklerinden yetkilerini alt kademeye devredemezler. Bu gibi yetkilerin devredilmesinde zorunluluk duyulursa yönetmeliklere açık hüküm konulmak suretiyle yetki devri yapılır.</w:t>
      </w:r>
    </w:p>
    <w:p w:rsidR="00FB6E8E" w:rsidRDefault="00FB6E8E" w:rsidP="00FB6E8E">
      <w:pPr>
        <w:ind w:firstLine="708"/>
        <w:jc w:val="both"/>
      </w:pPr>
      <w:r>
        <w:t>c</w:t>
      </w:r>
      <w:r w:rsidR="002A494F">
        <w:t>)</w:t>
      </w:r>
      <w:r>
        <w:t xml:space="preserve"> Alt kademelere devredilen yetki bir zorunluluk olmadıkça devreden tarafından kullanılmamalıdır. Alt kademenin bu yetkiyi kullanışı devreden makamın gözetim ve denetimi altınd</w:t>
      </w:r>
      <w:r w:rsidR="00A302CD">
        <w:t>a olup;</w:t>
      </w:r>
      <w:r>
        <w:t xml:space="preserve"> devredenin sorumluluğunu kaldırmaz.</w:t>
      </w:r>
    </w:p>
    <w:p w:rsidR="00FB6E8E" w:rsidRDefault="0035704C" w:rsidP="00FB6E8E">
      <w:pPr>
        <w:ind w:firstLine="708"/>
        <w:jc w:val="both"/>
      </w:pPr>
      <w:r>
        <w:t>ç</w:t>
      </w:r>
      <w:r w:rsidR="002A494F">
        <w:t>)</w:t>
      </w:r>
      <w:r w:rsidR="00FB6E8E">
        <w:t xml:space="preserve"> Amirin görevi başında olmaması halinde ve kullanılmak şartıyla devredilen yetkileri, yetki sahibinin görevi başına gelmesi ile ortadan kalkar.</w:t>
      </w:r>
    </w:p>
    <w:p w:rsidR="00FB6E8E" w:rsidRDefault="0035704C" w:rsidP="00FB6E8E">
      <w:pPr>
        <w:ind w:firstLine="708"/>
        <w:jc w:val="both"/>
      </w:pPr>
      <w:r>
        <w:t>d</w:t>
      </w:r>
      <w:r w:rsidR="002A494F">
        <w:t>)</w:t>
      </w:r>
      <w:r w:rsidR="00FB6E8E">
        <w:t xml:space="preserve"> Amirler tarafından devredilmiş olan yetkiler aksine bir emir çıkmadığı sürece aynen devam eder.</w:t>
      </w:r>
    </w:p>
    <w:p w:rsidR="00FB6E8E" w:rsidRDefault="0035704C" w:rsidP="00FB6E8E">
      <w:pPr>
        <w:ind w:firstLine="708"/>
        <w:jc w:val="both"/>
      </w:pPr>
      <w:r>
        <w:t>e</w:t>
      </w:r>
      <w:r w:rsidR="002A494F">
        <w:t>)</w:t>
      </w:r>
      <w:r w:rsidR="00FB6E8E">
        <w:t xml:space="preserve"> Yetkilerin devri veya kaldırılması yazılı olarak yapılır ve ilgililere tebliğ edilir. Ancak acele hallerde sözlü olarak yetki devredilmesi veya kaldırılması gerekirse, durum </w:t>
      </w:r>
      <w:r w:rsidR="002C4277">
        <w:t xml:space="preserve">en fazla </w:t>
      </w:r>
      <w:r w:rsidR="00847966">
        <w:t>yedi</w:t>
      </w:r>
      <w:r w:rsidR="002C4277">
        <w:t xml:space="preserve"> gün içinde</w:t>
      </w:r>
      <w:r w:rsidR="00FB6E8E">
        <w:t xml:space="preserve"> yazı ile belgelendirilir.</w:t>
      </w:r>
    </w:p>
    <w:p w:rsidR="00FB6E8E" w:rsidRDefault="0035704C" w:rsidP="00FB6E8E">
      <w:pPr>
        <w:ind w:firstLine="708"/>
        <w:jc w:val="both"/>
      </w:pPr>
      <w:r>
        <w:t>f</w:t>
      </w:r>
      <w:r w:rsidR="002A494F">
        <w:t>)</w:t>
      </w:r>
      <w:r w:rsidR="00DB08A2">
        <w:t xml:space="preserve"> </w:t>
      </w:r>
      <w:r w:rsidR="00D16E96">
        <w:t>B</w:t>
      </w:r>
      <w:r w:rsidR="00FB6E8E">
        <w:t>ir göreve vekaleten atananlar, o görev için verilmiş bulunan yetkilere tam olarak sahip olurlar ve görevden sorumlu tutulurlar.</w:t>
      </w:r>
    </w:p>
    <w:p w:rsidR="00FB6E8E" w:rsidRDefault="0035704C" w:rsidP="00FB6E8E">
      <w:pPr>
        <w:ind w:firstLine="708"/>
        <w:jc w:val="both"/>
      </w:pPr>
      <w:r>
        <w:t>g</w:t>
      </w:r>
      <w:r w:rsidR="002A494F">
        <w:t>)</w:t>
      </w:r>
      <w:r w:rsidR="00FB6E8E">
        <w:t xml:space="preserve"> Belli bir görev için Genel Müdür veya İdare Encümeni tarafından görevlendirilenler, o göreve ait yetkilere tam olarak sahip olurlar ve o görevden sorumlu tutulurlar.</w:t>
      </w:r>
    </w:p>
    <w:p w:rsidR="002A494F" w:rsidRDefault="002A494F" w:rsidP="002A494F">
      <w:pPr>
        <w:jc w:val="both"/>
        <w:rPr>
          <w:b/>
        </w:rPr>
      </w:pPr>
    </w:p>
    <w:p w:rsidR="00FB6E8E" w:rsidRPr="000D3568" w:rsidRDefault="00CC631C" w:rsidP="00783456">
      <w:pPr>
        <w:tabs>
          <w:tab w:val="left" w:pos="709"/>
        </w:tabs>
        <w:ind w:firstLine="708"/>
        <w:jc w:val="both"/>
        <w:rPr>
          <w:b/>
        </w:rPr>
      </w:pPr>
      <w:r w:rsidRPr="000D3568">
        <w:rPr>
          <w:b/>
        </w:rPr>
        <w:t xml:space="preserve">İmza </w:t>
      </w:r>
      <w:r w:rsidR="008F4B60">
        <w:rPr>
          <w:b/>
        </w:rPr>
        <w:t>y</w:t>
      </w:r>
      <w:r w:rsidR="0098005B" w:rsidRPr="000D3568">
        <w:rPr>
          <w:b/>
        </w:rPr>
        <w:t xml:space="preserve">etkisi </w:t>
      </w:r>
    </w:p>
    <w:p w:rsidR="00FB6E8E" w:rsidRPr="000D3568" w:rsidRDefault="0098005B" w:rsidP="00622917">
      <w:pPr>
        <w:ind w:firstLine="708"/>
        <w:jc w:val="both"/>
      </w:pPr>
      <w:r w:rsidRPr="00D520EA">
        <w:rPr>
          <w:b/>
          <w:color w:val="000000"/>
        </w:rPr>
        <w:t>MADDE</w:t>
      </w:r>
      <w:r w:rsidR="006B20EC" w:rsidRPr="00D520EA">
        <w:rPr>
          <w:b/>
          <w:color w:val="000000"/>
        </w:rPr>
        <w:t xml:space="preserve"> </w:t>
      </w:r>
      <w:r w:rsidR="00FB6E8E" w:rsidRPr="00D520EA">
        <w:rPr>
          <w:b/>
          <w:color w:val="000000"/>
        </w:rPr>
        <w:t xml:space="preserve"> </w:t>
      </w:r>
      <w:r w:rsidR="00E8349C" w:rsidRPr="00D520EA">
        <w:rPr>
          <w:b/>
          <w:color w:val="000000"/>
        </w:rPr>
        <w:t>29</w:t>
      </w:r>
      <w:r w:rsidR="006B20EC" w:rsidRPr="00D520EA">
        <w:rPr>
          <w:b/>
          <w:color w:val="000000"/>
        </w:rPr>
        <w:t xml:space="preserve"> </w:t>
      </w:r>
      <w:r w:rsidR="003E7753" w:rsidRPr="00D520EA">
        <w:rPr>
          <w:b/>
          <w:color w:val="000000"/>
        </w:rPr>
        <w:t>–</w:t>
      </w:r>
      <w:r w:rsidR="006B20EC" w:rsidRPr="000D3568">
        <w:rPr>
          <w:b/>
        </w:rPr>
        <w:t xml:space="preserve"> </w:t>
      </w:r>
      <w:r w:rsidR="003E7753" w:rsidRPr="000D3568">
        <w:t>(1)</w:t>
      </w:r>
      <w:r w:rsidR="00FB6E8E" w:rsidRPr="000D3568">
        <w:rPr>
          <w:b/>
        </w:rPr>
        <w:t xml:space="preserve"> </w:t>
      </w:r>
      <w:r w:rsidR="00FB6E8E" w:rsidRPr="000D3568">
        <w:t>Kuruluşta birinci ve ikinci derecede imza yetkisi vardır.</w:t>
      </w:r>
    </w:p>
    <w:p w:rsidR="00FB6E8E" w:rsidRPr="000D3568" w:rsidRDefault="003E7753" w:rsidP="00622917">
      <w:pPr>
        <w:ind w:firstLine="708"/>
        <w:jc w:val="both"/>
      </w:pPr>
      <w:r w:rsidRPr="000D3568">
        <w:t>(2)</w:t>
      </w:r>
      <w:r w:rsidR="00BD1E25">
        <w:t xml:space="preserve"> </w:t>
      </w:r>
      <w:r w:rsidR="00FB6E8E" w:rsidRPr="000D3568">
        <w:t xml:space="preserve">Kuruluş adına kimlerin hangi derecede imzaya yetkili oldukları Genel Müdürlük Makamının önerisi ve İdare Encümeninin Kararı ile </w:t>
      </w:r>
      <w:r w:rsidR="0035704C" w:rsidRPr="000D3568">
        <w:t>tesp</w:t>
      </w:r>
      <w:r w:rsidRPr="000D3568">
        <w:t>it edilerek</w:t>
      </w:r>
      <w:r w:rsidR="00FB6E8E" w:rsidRPr="000D3568">
        <w:t xml:space="preserve"> imza sirkülerinde gösterilir.</w:t>
      </w:r>
    </w:p>
    <w:p w:rsidR="00FB6E8E" w:rsidRPr="000D3568" w:rsidRDefault="003E7753" w:rsidP="00622917">
      <w:pPr>
        <w:ind w:firstLine="708"/>
        <w:jc w:val="both"/>
      </w:pPr>
      <w:r w:rsidRPr="000D3568">
        <w:t>(3)</w:t>
      </w:r>
      <w:r w:rsidR="00BD1E25">
        <w:t xml:space="preserve"> </w:t>
      </w:r>
      <w:r w:rsidR="00FB6E8E" w:rsidRPr="000D3568">
        <w:t>Kuruluşu hangi konuda olursa olsun yükümlülük altına sokabilecek her türlü yazı, belge ve haberleşmelerde yetkili iki imzanın bulunması ve bu imzalardan birinin birinci derecede olması şarttır. Kuruluş içindeki yazışmalar birinci veya ikinci derecedeki tek imza ile yapılır.</w:t>
      </w:r>
    </w:p>
    <w:p w:rsidR="00FB6E8E" w:rsidRDefault="003E7753" w:rsidP="00622917">
      <w:pPr>
        <w:ind w:firstLine="708"/>
        <w:jc w:val="both"/>
      </w:pPr>
      <w:r w:rsidRPr="000D3568">
        <w:t>(4)</w:t>
      </w:r>
      <w:r w:rsidR="00BD1E25">
        <w:t xml:space="preserve"> </w:t>
      </w:r>
      <w:r w:rsidR="00FB6E8E" w:rsidRPr="000D3568">
        <w:t>Müfettişler yürüttükleri soruşma dosyaları nedeniyle gerçek kişilerle tek imza ile haberleşme yapabilirler.</w:t>
      </w:r>
    </w:p>
    <w:p w:rsidR="000C3E05" w:rsidRDefault="000C3E05" w:rsidP="00622917">
      <w:pPr>
        <w:jc w:val="both"/>
      </w:pPr>
      <w:r>
        <w:t xml:space="preserve">            </w:t>
      </w:r>
    </w:p>
    <w:p w:rsidR="00FB6E8E" w:rsidRPr="006B20EC" w:rsidRDefault="000C3E05" w:rsidP="000C3E05">
      <w:pPr>
        <w:jc w:val="both"/>
        <w:rPr>
          <w:b/>
        </w:rPr>
      </w:pPr>
      <w:r>
        <w:t xml:space="preserve">            </w:t>
      </w:r>
      <w:r w:rsidR="00CC631C">
        <w:rPr>
          <w:b/>
        </w:rPr>
        <w:t>İ</w:t>
      </w:r>
      <w:r w:rsidR="0098005B">
        <w:rPr>
          <w:b/>
        </w:rPr>
        <w:t xml:space="preserve">ç </w:t>
      </w:r>
      <w:r w:rsidR="00247AA9">
        <w:rPr>
          <w:b/>
        </w:rPr>
        <w:t>y</w:t>
      </w:r>
      <w:r w:rsidR="0098005B">
        <w:rPr>
          <w:b/>
        </w:rPr>
        <w:t xml:space="preserve">önetmelik </w:t>
      </w:r>
      <w:r w:rsidR="00CC0DEE">
        <w:rPr>
          <w:b/>
        </w:rPr>
        <w:t xml:space="preserve">ve </w:t>
      </w:r>
      <w:r w:rsidR="0098005B">
        <w:rPr>
          <w:b/>
        </w:rPr>
        <w:t xml:space="preserve"> </w:t>
      </w:r>
      <w:r w:rsidR="00247AA9">
        <w:rPr>
          <w:b/>
        </w:rPr>
        <w:t>y</w:t>
      </w:r>
      <w:r w:rsidR="0098005B">
        <w:rPr>
          <w:b/>
        </w:rPr>
        <w:t xml:space="preserve">önergeler </w:t>
      </w:r>
    </w:p>
    <w:p w:rsidR="00FB6E8E" w:rsidRDefault="0098005B" w:rsidP="00FB6E8E">
      <w:pPr>
        <w:ind w:firstLine="708"/>
        <w:jc w:val="both"/>
      </w:pPr>
      <w:r w:rsidRPr="00D520EA">
        <w:rPr>
          <w:b/>
          <w:color w:val="000000"/>
        </w:rPr>
        <w:t>MADDE</w:t>
      </w:r>
      <w:r w:rsidR="00FB6E8E" w:rsidRPr="00D520EA">
        <w:rPr>
          <w:b/>
          <w:color w:val="000000"/>
        </w:rPr>
        <w:t xml:space="preserve"> </w:t>
      </w:r>
      <w:r w:rsidR="00E8349C" w:rsidRPr="00D520EA">
        <w:rPr>
          <w:b/>
          <w:color w:val="000000"/>
        </w:rPr>
        <w:t>30</w:t>
      </w:r>
      <w:r w:rsidR="006B20EC">
        <w:rPr>
          <w:b/>
        </w:rPr>
        <w:t xml:space="preserve"> </w:t>
      </w:r>
      <w:r w:rsidR="003E7753">
        <w:rPr>
          <w:b/>
        </w:rPr>
        <w:t>–</w:t>
      </w:r>
      <w:r w:rsidR="006B20EC">
        <w:rPr>
          <w:b/>
        </w:rPr>
        <w:t xml:space="preserve"> </w:t>
      </w:r>
      <w:r w:rsidR="003E7753" w:rsidRPr="008F4857">
        <w:t>(1)</w:t>
      </w:r>
      <w:r w:rsidR="00FB6E8E">
        <w:rPr>
          <w:b/>
        </w:rPr>
        <w:t xml:space="preserve"> </w:t>
      </w:r>
      <w:r w:rsidR="00CC0DEE">
        <w:t>Kuruluştaki tüm</w:t>
      </w:r>
      <w:r w:rsidR="00F7166C">
        <w:t xml:space="preserve"> birimler bu Y</w:t>
      </w:r>
      <w:r w:rsidR="00FB6E8E">
        <w:t>önetmelikle verilen görev</w:t>
      </w:r>
      <w:r w:rsidR="00CC0DEE">
        <w:t xml:space="preserve"> ve yetkilere dayanarak, daha ayrıntılı ve konulara açıklık getiren </w:t>
      </w:r>
      <w:r w:rsidR="00FB6E8E">
        <w:t xml:space="preserve"> </w:t>
      </w:r>
      <w:r w:rsidR="00CC0DEE" w:rsidRPr="00CC0DEE">
        <w:t xml:space="preserve">İç </w:t>
      </w:r>
      <w:r w:rsidR="00CC0DEE">
        <w:t>Y</w:t>
      </w:r>
      <w:r w:rsidR="00CC0DEE" w:rsidRPr="00CC0DEE">
        <w:t>önetmelik ve</w:t>
      </w:r>
      <w:r w:rsidR="00CC0DEE">
        <w:t>ya Y</w:t>
      </w:r>
      <w:r w:rsidR="00CC0DEE" w:rsidRPr="00CC0DEE">
        <w:t>önergeler</w:t>
      </w:r>
      <w:r w:rsidR="00CC0DEE">
        <w:rPr>
          <w:b/>
        </w:rPr>
        <w:t xml:space="preserve"> </w:t>
      </w:r>
      <w:r w:rsidR="00CC0DEE">
        <w:t>düzenler</w:t>
      </w:r>
      <w:r w:rsidR="00BE3FC0">
        <w:t xml:space="preserve">ler. </w:t>
      </w:r>
      <w:r w:rsidR="00CC0DEE">
        <w:t xml:space="preserve"> Bu düzenlemeler </w:t>
      </w:r>
      <w:r w:rsidR="00FB6E8E">
        <w:t xml:space="preserve"> İdare Encümenini</w:t>
      </w:r>
      <w:r w:rsidR="00FD55FB">
        <w:t>n</w:t>
      </w:r>
      <w:r w:rsidR="00FB6E8E">
        <w:t xml:space="preserve"> </w:t>
      </w:r>
      <w:r w:rsidR="00CC0DEE">
        <w:t xml:space="preserve"> onayı ile </w:t>
      </w:r>
      <w:r w:rsidR="00FB6E8E">
        <w:t xml:space="preserve"> yürürl</w:t>
      </w:r>
      <w:r w:rsidR="00CC0DEE">
        <w:t>üğe gire</w:t>
      </w:r>
      <w:r w:rsidR="00FB6E8E">
        <w:t>r</w:t>
      </w:r>
      <w:r w:rsidR="007A5FD6">
        <w:t>ler</w:t>
      </w:r>
      <w:r w:rsidR="00FB6E8E">
        <w:t>.</w:t>
      </w:r>
    </w:p>
    <w:p w:rsidR="00FB6E8E" w:rsidRDefault="00FB6E8E" w:rsidP="00FB6E8E">
      <w:pPr>
        <w:ind w:firstLine="708"/>
        <w:jc w:val="both"/>
      </w:pPr>
    </w:p>
    <w:p w:rsidR="00FB6E8E" w:rsidRPr="006B20EC" w:rsidRDefault="00CC631C" w:rsidP="00FB6E8E">
      <w:pPr>
        <w:ind w:firstLine="708"/>
        <w:jc w:val="both"/>
        <w:rPr>
          <w:b/>
        </w:rPr>
      </w:pPr>
      <w:r>
        <w:rPr>
          <w:b/>
        </w:rPr>
        <w:t>A</w:t>
      </w:r>
      <w:r w:rsidR="007641BB">
        <w:rPr>
          <w:b/>
        </w:rPr>
        <w:t xml:space="preserve">mir </w:t>
      </w:r>
      <w:r w:rsidR="00EE1E77">
        <w:rPr>
          <w:b/>
        </w:rPr>
        <w:t xml:space="preserve">, </w:t>
      </w:r>
      <w:r w:rsidR="007641BB">
        <w:rPr>
          <w:b/>
        </w:rPr>
        <w:t>emir</w:t>
      </w:r>
      <w:r w:rsidR="00EE1E77">
        <w:rPr>
          <w:b/>
        </w:rPr>
        <w:t xml:space="preserve">, </w:t>
      </w:r>
      <w:r w:rsidR="007641BB">
        <w:rPr>
          <w:b/>
        </w:rPr>
        <w:t>m</w:t>
      </w:r>
      <w:r w:rsidR="0098005B">
        <w:rPr>
          <w:b/>
        </w:rPr>
        <w:t xml:space="preserve">emur </w:t>
      </w:r>
    </w:p>
    <w:p w:rsidR="00FB6E8E" w:rsidRDefault="0098005B" w:rsidP="00FB6E8E">
      <w:pPr>
        <w:ind w:firstLine="708"/>
        <w:jc w:val="both"/>
      </w:pPr>
      <w:r w:rsidRPr="00D520EA">
        <w:rPr>
          <w:b/>
          <w:color w:val="000000"/>
        </w:rPr>
        <w:t xml:space="preserve">MADDE </w:t>
      </w:r>
      <w:r w:rsidR="00E8349C" w:rsidRPr="00D520EA">
        <w:rPr>
          <w:b/>
          <w:color w:val="000000"/>
        </w:rPr>
        <w:t>31</w:t>
      </w:r>
      <w:r w:rsidR="006B20EC">
        <w:rPr>
          <w:b/>
        </w:rPr>
        <w:t xml:space="preserve"> </w:t>
      </w:r>
      <w:r w:rsidR="003E7753">
        <w:rPr>
          <w:b/>
        </w:rPr>
        <w:t>–</w:t>
      </w:r>
      <w:r w:rsidR="00FB6E8E">
        <w:t xml:space="preserve"> </w:t>
      </w:r>
      <w:r w:rsidR="003E7753">
        <w:t>(1)</w:t>
      </w:r>
      <w:r w:rsidR="006B6DF8">
        <w:t xml:space="preserve"> </w:t>
      </w:r>
      <w:r w:rsidR="00FB6E8E">
        <w:t>Amir</w:t>
      </w:r>
      <w:r w:rsidR="00D96909">
        <w:t xml:space="preserve">, </w:t>
      </w:r>
      <w:r w:rsidR="00FB6E8E">
        <w:t>makam ve memuriyeti bakımından emir verme yetkisi olan kimsedir.</w:t>
      </w:r>
    </w:p>
    <w:p w:rsidR="00D16E96" w:rsidRDefault="003E7753" w:rsidP="00D16E96">
      <w:pPr>
        <w:ind w:firstLine="708"/>
        <w:jc w:val="both"/>
      </w:pPr>
      <w:r>
        <w:t>(2)</w:t>
      </w:r>
      <w:r w:rsidR="006B6DF8">
        <w:t xml:space="preserve"> </w:t>
      </w:r>
      <w:r w:rsidR="00D16E96">
        <w:t>Amirler,</w:t>
      </w:r>
      <w:r w:rsidR="007641BB">
        <w:t xml:space="preserve"> </w:t>
      </w:r>
      <w:r w:rsidR="00D16E96">
        <w:t>kendilerine bağlı çalışanlara</w:t>
      </w:r>
      <w:r w:rsidR="00FB6E8E">
        <w:t xml:space="preserve"> </w:t>
      </w:r>
      <w:r w:rsidR="00D16E96">
        <w:t>göreve ilişkin olmak ve yürürlükteki hükümler çerçevesinde kalmak şartıyla görev ve emir vermeye yetkilidirler.</w:t>
      </w:r>
    </w:p>
    <w:p w:rsidR="00D16E96" w:rsidRDefault="003E7753" w:rsidP="00FB6E8E">
      <w:pPr>
        <w:ind w:firstLine="708"/>
        <w:jc w:val="both"/>
      </w:pPr>
      <w:r>
        <w:t>(3)</w:t>
      </w:r>
      <w:r w:rsidR="006B6DF8">
        <w:t xml:space="preserve"> </w:t>
      </w:r>
      <w:r w:rsidR="00D16E96">
        <w:t>Memurlar,</w:t>
      </w:r>
      <w:r w:rsidR="007641BB">
        <w:t xml:space="preserve"> </w:t>
      </w:r>
      <w:r w:rsidR="00D16E96">
        <w:t>görevlerini yap</w:t>
      </w:r>
      <w:r>
        <w:t>arken ve haklarını kullanırken kanun</w:t>
      </w:r>
      <w:r w:rsidR="00D16E96">
        <w:t>, tüzük, yönetmelik, yönerge, genelge ve amirlerinin emirlerine uymak zorundadırlar.</w:t>
      </w:r>
      <w:r w:rsidR="007641BB">
        <w:t xml:space="preserve"> </w:t>
      </w:r>
      <w:r w:rsidR="00D82A2F">
        <w:t>Konusu suç teşkil eden her türlü</w:t>
      </w:r>
      <w:r w:rsidR="009C658D">
        <w:t xml:space="preserve"> emir hiçbir şekilde yerine getirilmez.</w:t>
      </w:r>
    </w:p>
    <w:p w:rsidR="008C745D" w:rsidRDefault="008C745D" w:rsidP="00FB6E8E">
      <w:pPr>
        <w:ind w:firstLine="708"/>
        <w:jc w:val="both"/>
        <w:rPr>
          <w:b/>
        </w:rPr>
      </w:pPr>
    </w:p>
    <w:p w:rsidR="00FB6E8E" w:rsidRPr="006B20EC" w:rsidRDefault="00247AA9" w:rsidP="00FB6E8E">
      <w:pPr>
        <w:ind w:firstLine="708"/>
        <w:jc w:val="both"/>
        <w:rPr>
          <w:b/>
        </w:rPr>
      </w:pPr>
      <w:r>
        <w:rPr>
          <w:b/>
        </w:rPr>
        <w:t>İşlerin d</w:t>
      </w:r>
      <w:r w:rsidR="0098005B">
        <w:rPr>
          <w:b/>
        </w:rPr>
        <w:t xml:space="preserve">evamlılığı </w:t>
      </w:r>
    </w:p>
    <w:p w:rsidR="00953120" w:rsidRDefault="0098005B" w:rsidP="00FB6E8E">
      <w:pPr>
        <w:ind w:firstLine="708"/>
        <w:jc w:val="both"/>
        <w:rPr>
          <w:b/>
        </w:rPr>
      </w:pPr>
      <w:r w:rsidRPr="00D520EA">
        <w:rPr>
          <w:b/>
          <w:color w:val="000000"/>
        </w:rPr>
        <w:t>MADDE</w:t>
      </w:r>
      <w:r w:rsidR="00E8349C" w:rsidRPr="00D520EA">
        <w:rPr>
          <w:b/>
          <w:color w:val="000000"/>
        </w:rPr>
        <w:t xml:space="preserve"> 32</w:t>
      </w:r>
      <w:r w:rsidR="003E7753" w:rsidRPr="00D520EA">
        <w:rPr>
          <w:b/>
          <w:color w:val="000000"/>
        </w:rPr>
        <w:t>–</w:t>
      </w:r>
      <w:r w:rsidR="00FB6E8E">
        <w:rPr>
          <w:b/>
        </w:rPr>
        <w:t xml:space="preserve"> </w:t>
      </w:r>
      <w:r w:rsidR="003E7753" w:rsidRPr="003E7753">
        <w:t>(1)</w:t>
      </w:r>
      <w:r w:rsidR="00FB6E8E">
        <w:t>İşlerin yürütülmesinde her hizmetin, bir bütünün parçası, tamamlayıcısı, başlangıcı veya devamı olduğu hatırdan çıkarılmamalıdır. Bu sebeple yapılan hizmet, zaman, nitelik ve miktar bakımından öteki hizmet ve görevlere aykırı düşecek veya on</w:t>
      </w:r>
      <w:r w:rsidR="00DC6D84">
        <w:t>ları aksatacak nitelikte olamaz.</w:t>
      </w:r>
    </w:p>
    <w:p w:rsidR="007A73E1" w:rsidRDefault="007A73E1" w:rsidP="00FB6E8E">
      <w:pPr>
        <w:ind w:firstLine="708"/>
        <w:jc w:val="both"/>
        <w:rPr>
          <w:b/>
        </w:rPr>
      </w:pPr>
    </w:p>
    <w:p w:rsidR="00FB6E8E" w:rsidRPr="006B20EC" w:rsidRDefault="00CC631C" w:rsidP="00FB6E8E">
      <w:pPr>
        <w:ind w:firstLine="708"/>
        <w:jc w:val="both"/>
        <w:rPr>
          <w:b/>
        </w:rPr>
      </w:pPr>
      <w:r>
        <w:rPr>
          <w:b/>
        </w:rPr>
        <w:t>S</w:t>
      </w:r>
      <w:r w:rsidR="003E7753">
        <w:rPr>
          <w:b/>
        </w:rPr>
        <w:t>orumluluk</w:t>
      </w:r>
    </w:p>
    <w:p w:rsidR="00FB6E8E" w:rsidRDefault="0098005B" w:rsidP="00FB6E8E">
      <w:pPr>
        <w:ind w:firstLine="708"/>
        <w:jc w:val="both"/>
      </w:pPr>
      <w:r w:rsidRPr="00D520EA">
        <w:rPr>
          <w:b/>
          <w:color w:val="000000"/>
        </w:rPr>
        <w:t>MADDE</w:t>
      </w:r>
      <w:r w:rsidR="00813B7C" w:rsidRPr="00D520EA">
        <w:rPr>
          <w:b/>
          <w:color w:val="000000"/>
        </w:rPr>
        <w:t xml:space="preserve"> </w:t>
      </w:r>
      <w:r w:rsidR="00E8349C" w:rsidRPr="00D520EA">
        <w:rPr>
          <w:b/>
          <w:color w:val="000000"/>
        </w:rPr>
        <w:t>33</w:t>
      </w:r>
      <w:r w:rsidR="003E7753" w:rsidRPr="00D520EA">
        <w:rPr>
          <w:color w:val="000000"/>
        </w:rPr>
        <w:t>–</w:t>
      </w:r>
      <w:r w:rsidR="003E7753" w:rsidRPr="003E7753">
        <w:t>(1)</w:t>
      </w:r>
      <w:r w:rsidR="00FB6E8E">
        <w:rPr>
          <w:b/>
        </w:rPr>
        <w:t xml:space="preserve"> </w:t>
      </w:r>
      <w:r w:rsidR="00FB6E8E">
        <w:t>Çalışanın sorumluluğu, görevine ilişkin yetkisi ile orantılıdır.</w:t>
      </w:r>
    </w:p>
    <w:p w:rsidR="00FB6E8E" w:rsidRDefault="003E7753" w:rsidP="0001333C">
      <w:pPr>
        <w:ind w:firstLine="708"/>
        <w:jc w:val="both"/>
      </w:pPr>
      <w:r>
        <w:t>(2)</w:t>
      </w:r>
      <w:r w:rsidR="00FB6E8E">
        <w:t>Görevlerin yapılmasında işin ge</w:t>
      </w:r>
      <w:r w:rsidR="009F3065">
        <w:t>reklerine, çalışma esaslarına, k</w:t>
      </w:r>
      <w:r w:rsidR="00FB6E8E">
        <w:t xml:space="preserve">anun, tüzük, </w:t>
      </w:r>
      <w:r w:rsidR="009F3065">
        <w:t>y</w:t>
      </w:r>
      <w:r w:rsidR="00FB6E8E">
        <w:t>önetmelik ve emirler</w:t>
      </w:r>
      <w:r w:rsidR="004A3622">
        <w:t>e,</w:t>
      </w:r>
      <w:r w:rsidR="00247AA9">
        <w:t xml:space="preserve"> </w:t>
      </w:r>
      <w:r w:rsidR="00FB6E8E">
        <w:t>verimliliğin ölçülerine aykırı davranışlar</w:t>
      </w:r>
      <w:r w:rsidR="004A3622">
        <w:t>,</w:t>
      </w:r>
      <w:r w:rsidR="00FB6E8E">
        <w:t xml:space="preserve"> kasıt, hata, ihmal ve ilgisizlikten doğacak sonuçlarından ilgili çalışan sorumludur.</w:t>
      </w:r>
    </w:p>
    <w:p w:rsidR="004A3622" w:rsidRDefault="003E7753" w:rsidP="0001333C">
      <w:pPr>
        <w:ind w:firstLine="708"/>
        <w:jc w:val="both"/>
      </w:pPr>
      <w:r>
        <w:t>(3)</w:t>
      </w:r>
      <w:r w:rsidR="00FB6E8E">
        <w:t>Amirlik yetkisini taşıyanlar ise emir ve karar</w:t>
      </w:r>
      <w:r w:rsidR="004A3622">
        <w:t>larındaki isabetsizlik, yönetim ve yürütümlerindeki kusur ve denetimlerindeki yetersizlikten şahsen sorumludurlar.</w:t>
      </w:r>
    </w:p>
    <w:p w:rsidR="008448A0" w:rsidRDefault="008448A0" w:rsidP="00FB6E8E">
      <w:pPr>
        <w:ind w:firstLine="708"/>
        <w:jc w:val="both"/>
        <w:rPr>
          <w:b/>
        </w:rPr>
      </w:pPr>
    </w:p>
    <w:p w:rsidR="00FB6E8E" w:rsidRPr="001B3A1B" w:rsidRDefault="00CC631C" w:rsidP="00FB6E8E">
      <w:pPr>
        <w:ind w:firstLine="708"/>
        <w:jc w:val="both"/>
        <w:rPr>
          <w:b/>
        </w:rPr>
      </w:pPr>
      <w:r>
        <w:rPr>
          <w:b/>
        </w:rPr>
        <w:t>Y</w:t>
      </w:r>
      <w:r w:rsidR="0098005B" w:rsidRPr="001B3A1B">
        <w:rPr>
          <w:b/>
        </w:rPr>
        <w:t xml:space="preserve">önetim ve </w:t>
      </w:r>
      <w:r w:rsidR="00247AA9">
        <w:rPr>
          <w:b/>
        </w:rPr>
        <w:t>y</w:t>
      </w:r>
      <w:r w:rsidR="00A302CD">
        <w:rPr>
          <w:b/>
        </w:rPr>
        <w:t>ürütme</w:t>
      </w:r>
      <w:r w:rsidR="0098005B" w:rsidRPr="001B3A1B">
        <w:rPr>
          <w:b/>
        </w:rPr>
        <w:t xml:space="preserve"> </w:t>
      </w:r>
      <w:r w:rsidR="00247AA9">
        <w:rPr>
          <w:b/>
        </w:rPr>
        <w:t>k</w:t>
      </w:r>
      <w:r w:rsidR="0098005B" w:rsidRPr="001B3A1B">
        <w:rPr>
          <w:b/>
        </w:rPr>
        <w:t xml:space="preserve">ademesinde </w:t>
      </w:r>
      <w:r w:rsidR="00247AA9">
        <w:rPr>
          <w:b/>
        </w:rPr>
        <w:t>b</w:t>
      </w:r>
      <w:r w:rsidR="0098005B" w:rsidRPr="001B3A1B">
        <w:rPr>
          <w:b/>
        </w:rPr>
        <w:t xml:space="preserve">ulunanların </w:t>
      </w:r>
      <w:r w:rsidR="00247AA9">
        <w:rPr>
          <w:b/>
        </w:rPr>
        <w:t>g</w:t>
      </w:r>
      <w:r w:rsidR="0098005B" w:rsidRPr="001B3A1B">
        <w:rPr>
          <w:b/>
        </w:rPr>
        <w:t xml:space="preserve">enel </w:t>
      </w:r>
      <w:r w:rsidR="00247AA9">
        <w:rPr>
          <w:b/>
        </w:rPr>
        <w:t>görev ve s</w:t>
      </w:r>
      <w:r w:rsidR="0098005B" w:rsidRPr="001B3A1B">
        <w:rPr>
          <w:b/>
        </w:rPr>
        <w:t>orumlulukları</w:t>
      </w:r>
    </w:p>
    <w:p w:rsidR="00FB6E8E" w:rsidRDefault="0098005B" w:rsidP="00FB6E8E">
      <w:pPr>
        <w:ind w:firstLine="708"/>
        <w:jc w:val="both"/>
      </w:pPr>
      <w:r w:rsidRPr="00D520EA">
        <w:rPr>
          <w:b/>
          <w:color w:val="000000"/>
        </w:rPr>
        <w:t>MADDE</w:t>
      </w:r>
      <w:r w:rsidR="00FB6E8E" w:rsidRPr="00D520EA">
        <w:rPr>
          <w:b/>
          <w:color w:val="000000"/>
        </w:rPr>
        <w:t xml:space="preserve"> </w:t>
      </w:r>
      <w:r w:rsidR="00E8349C" w:rsidRPr="00D520EA">
        <w:rPr>
          <w:b/>
          <w:color w:val="000000"/>
        </w:rPr>
        <w:t>34</w:t>
      </w:r>
      <w:r w:rsidR="006B20EC">
        <w:rPr>
          <w:b/>
        </w:rPr>
        <w:t xml:space="preserve"> </w:t>
      </w:r>
      <w:r w:rsidR="003E7753">
        <w:rPr>
          <w:b/>
        </w:rPr>
        <w:t>–</w:t>
      </w:r>
      <w:r w:rsidR="00FB6E8E">
        <w:rPr>
          <w:b/>
        </w:rPr>
        <w:t xml:space="preserve"> </w:t>
      </w:r>
      <w:r w:rsidR="003E7753" w:rsidRPr="003E7753">
        <w:t>(1)</w:t>
      </w:r>
      <w:r w:rsidR="00FB6E8E" w:rsidRPr="004A7CEB">
        <w:t>Her</w:t>
      </w:r>
      <w:r w:rsidR="00FB6E8E">
        <w:rPr>
          <w:b/>
        </w:rPr>
        <w:t xml:space="preserve"> </w:t>
      </w:r>
      <w:r w:rsidR="00FB6E8E" w:rsidRPr="004A7CEB">
        <w:t>yönetim ve yürütme kademesinin bazı ortak esas</w:t>
      </w:r>
      <w:r w:rsidR="00FB6E8E">
        <w:rPr>
          <w:b/>
        </w:rPr>
        <w:t xml:space="preserve"> </w:t>
      </w:r>
      <w:r w:rsidR="00FB6E8E" w:rsidRPr="004A7CEB">
        <w:t>görev ve sorumlulukları vardır.</w:t>
      </w:r>
      <w:r w:rsidR="00FB6E8E">
        <w:t xml:space="preserve"> Bu görev sorumlulukların ana politika ve çalışma usulleri çerçevesi içinde ve aşağıdaki hususların göz önünde bulundurulması kaydıyla yerine getirilmesi gereklidir.</w:t>
      </w:r>
    </w:p>
    <w:p w:rsidR="00FB6E8E" w:rsidRDefault="002A494F" w:rsidP="002A494F">
      <w:pPr>
        <w:ind w:left="708"/>
        <w:jc w:val="both"/>
      </w:pPr>
      <w:r>
        <w:t xml:space="preserve">a) </w:t>
      </w:r>
      <w:r w:rsidR="00FB6E8E">
        <w:t>Hizmetin planlanması ve organizasyonu,</w:t>
      </w:r>
    </w:p>
    <w:p w:rsidR="00FB6E8E" w:rsidRDefault="002A494F" w:rsidP="002A494F">
      <w:pPr>
        <w:ind w:left="720"/>
        <w:jc w:val="both"/>
      </w:pPr>
      <w:r>
        <w:t xml:space="preserve">b) </w:t>
      </w:r>
      <w:r w:rsidR="00F62751">
        <w:t>Takip</w:t>
      </w:r>
      <w:r w:rsidR="00FB6E8E">
        <w:t>,</w:t>
      </w:r>
    </w:p>
    <w:p w:rsidR="00FB6E8E" w:rsidRDefault="008F4857" w:rsidP="003E7753">
      <w:pPr>
        <w:ind w:left="720"/>
        <w:jc w:val="both"/>
      </w:pPr>
      <w:r>
        <w:t>c)</w:t>
      </w:r>
      <w:r w:rsidR="00FB6E8E">
        <w:t>İşbirliği ve koordinasyon,</w:t>
      </w:r>
    </w:p>
    <w:p w:rsidR="00FB6E8E" w:rsidRDefault="008F4857" w:rsidP="008F4857">
      <w:pPr>
        <w:ind w:left="720"/>
        <w:jc w:val="both"/>
      </w:pPr>
      <w:r>
        <w:t>ç)</w:t>
      </w:r>
      <w:r w:rsidR="00FB6E8E">
        <w:t>Hizmette verimin sağlanması,</w:t>
      </w:r>
    </w:p>
    <w:p w:rsidR="00FB6E8E" w:rsidRDefault="008F4857" w:rsidP="008F4857">
      <w:pPr>
        <w:ind w:left="720"/>
        <w:jc w:val="both"/>
      </w:pPr>
      <w:r>
        <w:t>d)</w:t>
      </w:r>
      <w:r w:rsidR="00FB6E8E">
        <w:t>Çalışanlar hakkında bilgi almak ve vermek,</w:t>
      </w:r>
    </w:p>
    <w:p w:rsidR="00FB6E8E" w:rsidRDefault="008F4857" w:rsidP="008F4857">
      <w:pPr>
        <w:ind w:left="720"/>
        <w:jc w:val="both"/>
      </w:pPr>
      <w:r>
        <w:t>e)</w:t>
      </w:r>
      <w:r w:rsidR="00FB6E8E">
        <w:t>Çalışanları eğitme ve geliştirme,</w:t>
      </w:r>
    </w:p>
    <w:p w:rsidR="00FB6E8E" w:rsidRDefault="008F4857" w:rsidP="008F4857">
      <w:pPr>
        <w:ind w:left="720"/>
        <w:jc w:val="both"/>
      </w:pPr>
      <w:r>
        <w:t>f)</w:t>
      </w:r>
      <w:r w:rsidR="00FB6E8E">
        <w:t>Disiplin</w:t>
      </w:r>
      <w:r w:rsidR="009E2DA8">
        <w:t>.</w:t>
      </w:r>
    </w:p>
    <w:p w:rsidR="00CB0460" w:rsidRDefault="00CB0460" w:rsidP="008F4857">
      <w:pPr>
        <w:ind w:left="720"/>
        <w:jc w:val="both"/>
      </w:pPr>
    </w:p>
    <w:p w:rsidR="009F79DD" w:rsidRDefault="009F79DD" w:rsidP="00FB6E8E">
      <w:pPr>
        <w:ind w:left="708"/>
        <w:jc w:val="both"/>
        <w:rPr>
          <w:b/>
        </w:rPr>
      </w:pPr>
    </w:p>
    <w:p w:rsidR="00FB6E8E" w:rsidRPr="001B3A1B" w:rsidRDefault="00A302CD" w:rsidP="00FB6E8E">
      <w:pPr>
        <w:ind w:left="708"/>
        <w:jc w:val="both"/>
        <w:rPr>
          <w:b/>
        </w:rPr>
      </w:pPr>
      <w:r>
        <w:rPr>
          <w:b/>
        </w:rPr>
        <w:lastRenderedPageBreak/>
        <w:t>Faaliyet</w:t>
      </w:r>
      <w:r w:rsidR="0098005B" w:rsidRPr="001B3A1B">
        <w:rPr>
          <w:b/>
        </w:rPr>
        <w:t xml:space="preserve"> </w:t>
      </w:r>
      <w:r w:rsidR="00247AA9">
        <w:rPr>
          <w:b/>
        </w:rPr>
        <w:t>r</w:t>
      </w:r>
      <w:r w:rsidR="0098005B" w:rsidRPr="001B3A1B">
        <w:rPr>
          <w:b/>
        </w:rPr>
        <w:t>aporları</w:t>
      </w:r>
    </w:p>
    <w:p w:rsidR="00FB6E8E" w:rsidRDefault="0098005B" w:rsidP="00FB6E8E">
      <w:pPr>
        <w:ind w:firstLine="708"/>
        <w:jc w:val="both"/>
      </w:pPr>
      <w:r w:rsidRPr="00CC6768">
        <w:rPr>
          <w:b/>
          <w:color w:val="000000"/>
        </w:rPr>
        <w:t>MADDE</w:t>
      </w:r>
      <w:r w:rsidR="00A302CD">
        <w:rPr>
          <w:b/>
          <w:color w:val="000000"/>
        </w:rPr>
        <w:t xml:space="preserve"> </w:t>
      </w:r>
      <w:r w:rsidR="00E8349C" w:rsidRPr="00CC6768">
        <w:rPr>
          <w:b/>
          <w:color w:val="000000"/>
        </w:rPr>
        <w:t>35</w:t>
      </w:r>
      <w:r w:rsidR="008F4857" w:rsidRPr="00CC6768">
        <w:rPr>
          <w:b/>
          <w:color w:val="000000"/>
        </w:rPr>
        <w:t>–</w:t>
      </w:r>
      <w:r w:rsidR="008F4857" w:rsidRPr="00CC6768">
        <w:rPr>
          <w:color w:val="000000"/>
        </w:rPr>
        <w:t>(</w:t>
      </w:r>
      <w:r w:rsidR="008F4857" w:rsidRPr="008F4857">
        <w:t>1)</w:t>
      </w:r>
      <w:r w:rsidR="00A302CD">
        <w:t xml:space="preserve"> </w:t>
      </w:r>
      <w:r w:rsidR="009F3065">
        <w:t xml:space="preserve">Tüm </w:t>
      </w:r>
      <w:r w:rsidR="00A302CD">
        <w:t xml:space="preserve">birimler çalışmalarıyla ilgili </w:t>
      </w:r>
      <w:r w:rsidR="00FB6E8E">
        <w:t>faaliyet raporu vermekle yükümlüdürler.</w:t>
      </w:r>
    </w:p>
    <w:p w:rsidR="00A302CD" w:rsidRDefault="008F4857" w:rsidP="00FB6E8E">
      <w:pPr>
        <w:ind w:firstLine="708"/>
        <w:jc w:val="both"/>
      </w:pPr>
      <w:r>
        <w:t>(2)</w:t>
      </w:r>
      <w:r w:rsidR="0001333C">
        <w:t xml:space="preserve"> </w:t>
      </w:r>
      <w:r w:rsidR="00FB6E8E">
        <w:t xml:space="preserve">Yıllık </w:t>
      </w:r>
      <w:r w:rsidR="00A302CD">
        <w:t xml:space="preserve">birim faaliyet </w:t>
      </w:r>
      <w:r w:rsidR="00FB6E8E">
        <w:t>raporlar</w:t>
      </w:r>
      <w:r w:rsidR="00A302CD">
        <w:t>ı</w:t>
      </w:r>
      <w:r w:rsidR="00FB6E8E">
        <w:t xml:space="preserve"> izleyen yılın ilk ayında, aylık raporlar </w:t>
      </w:r>
      <w:r w:rsidR="00F62751">
        <w:t>ise izleyen ayın ilk haftasında verili</w:t>
      </w:r>
      <w:r w:rsidR="00A302CD">
        <w:t>r.</w:t>
      </w:r>
    </w:p>
    <w:p w:rsidR="00A302CD" w:rsidRDefault="00A302CD" w:rsidP="00FB6E8E">
      <w:pPr>
        <w:ind w:firstLine="708"/>
        <w:jc w:val="both"/>
      </w:pPr>
    </w:p>
    <w:p w:rsidR="00FB6E8E" w:rsidRPr="000D3568" w:rsidRDefault="00CC631C" w:rsidP="00FB6E8E">
      <w:pPr>
        <w:ind w:firstLine="708"/>
        <w:jc w:val="both"/>
        <w:rPr>
          <w:b/>
        </w:rPr>
      </w:pPr>
      <w:r w:rsidRPr="000D3568">
        <w:rPr>
          <w:b/>
        </w:rPr>
        <w:t>B</w:t>
      </w:r>
      <w:r w:rsidR="008B7743">
        <w:rPr>
          <w:b/>
        </w:rPr>
        <w:t>irimler</w:t>
      </w:r>
      <w:r w:rsidR="0098005B" w:rsidRPr="000D3568">
        <w:rPr>
          <w:b/>
        </w:rPr>
        <w:t xml:space="preserve"> </w:t>
      </w:r>
      <w:r w:rsidR="008B7743">
        <w:rPr>
          <w:b/>
        </w:rPr>
        <w:t>a</w:t>
      </w:r>
      <w:r w:rsidR="0098005B" w:rsidRPr="000D3568">
        <w:rPr>
          <w:b/>
        </w:rPr>
        <w:t xml:space="preserve">rasında </w:t>
      </w:r>
      <w:r w:rsidR="003A0E75">
        <w:rPr>
          <w:b/>
        </w:rPr>
        <w:t xml:space="preserve"> şeflik, s</w:t>
      </w:r>
      <w:r w:rsidR="0098005B" w:rsidRPr="000D3568">
        <w:rPr>
          <w:b/>
        </w:rPr>
        <w:t xml:space="preserve">ervis ve </w:t>
      </w:r>
      <w:r w:rsidR="003A0E75">
        <w:rPr>
          <w:b/>
        </w:rPr>
        <w:t>k</w:t>
      </w:r>
      <w:r w:rsidR="0098005B" w:rsidRPr="000D3568">
        <w:rPr>
          <w:b/>
        </w:rPr>
        <w:t xml:space="preserve">adro </w:t>
      </w:r>
      <w:r w:rsidR="003A0E75">
        <w:rPr>
          <w:b/>
        </w:rPr>
        <w:t>n</w:t>
      </w:r>
      <w:r w:rsidR="0098005B" w:rsidRPr="000D3568">
        <w:rPr>
          <w:b/>
        </w:rPr>
        <w:t xml:space="preserve">akilleri </w:t>
      </w:r>
    </w:p>
    <w:p w:rsidR="00D82A2F" w:rsidRDefault="0098005B" w:rsidP="00EA5B75">
      <w:pPr>
        <w:ind w:firstLine="708"/>
        <w:jc w:val="both"/>
      </w:pPr>
      <w:r w:rsidRPr="00CC6768">
        <w:rPr>
          <w:b/>
          <w:color w:val="000000"/>
        </w:rPr>
        <w:t>MADDE</w:t>
      </w:r>
      <w:r w:rsidR="00813B7C" w:rsidRPr="00CC6768">
        <w:rPr>
          <w:b/>
          <w:color w:val="000000"/>
        </w:rPr>
        <w:t xml:space="preserve"> </w:t>
      </w:r>
      <w:r w:rsidR="00E8349C" w:rsidRPr="00CC6768">
        <w:rPr>
          <w:b/>
          <w:color w:val="000000"/>
        </w:rPr>
        <w:t>36</w:t>
      </w:r>
      <w:r w:rsidR="006B20EC" w:rsidRPr="00CC6768">
        <w:rPr>
          <w:b/>
          <w:color w:val="000000"/>
        </w:rPr>
        <w:t xml:space="preserve"> </w:t>
      </w:r>
      <w:r w:rsidR="008F4857" w:rsidRPr="00CC6768">
        <w:rPr>
          <w:color w:val="000000"/>
        </w:rPr>
        <w:t>–(</w:t>
      </w:r>
      <w:r w:rsidR="008F4857" w:rsidRPr="000D3568">
        <w:t>1)</w:t>
      </w:r>
      <w:r w:rsidR="00FB6E8E" w:rsidRPr="000D3568">
        <w:rPr>
          <w:b/>
        </w:rPr>
        <w:t xml:space="preserve"> </w:t>
      </w:r>
      <w:r w:rsidR="008B7743">
        <w:t>Bir birimden</w:t>
      </w:r>
      <w:r w:rsidR="00FB6E8E" w:rsidRPr="000D3568">
        <w:t xml:space="preserve"> diğer bir </w:t>
      </w:r>
      <w:r w:rsidR="004017AF">
        <w:t xml:space="preserve">birime şeflik </w:t>
      </w:r>
      <w:r w:rsidR="004017AF" w:rsidRPr="000D3568">
        <w:t>veya</w:t>
      </w:r>
      <w:r w:rsidR="008B7743">
        <w:t xml:space="preserve"> servis</w:t>
      </w:r>
      <w:r w:rsidR="001A26AB">
        <w:t>in</w:t>
      </w:r>
      <w:r w:rsidR="00FB6E8E" w:rsidRPr="000D3568">
        <w:t xml:space="preserve"> </w:t>
      </w:r>
      <w:r w:rsidR="008B7743">
        <w:t xml:space="preserve"> nakli Genel Müdür</w:t>
      </w:r>
      <w:r w:rsidR="00FB6E8E" w:rsidRPr="000D3568">
        <w:t xml:space="preserve">ün önerisi </w:t>
      </w:r>
      <w:r w:rsidR="004A3622" w:rsidRPr="000D3568">
        <w:t>ve İdare Encümeninin kararı</w:t>
      </w:r>
      <w:r w:rsidR="005808F4" w:rsidRPr="000D3568">
        <w:t xml:space="preserve"> ile kesinleşir.</w:t>
      </w:r>
    </w:p>
    <w:p w:rsidR="004017AF" w:rsidRDefault="004017AF" w:rsidP="00EA5B75">
      <w:pPr>
        <w:ind w:firstLine="708"/>
        <w:jc w:val="both"/>
      </w:pPr>
      <w:r>
        <w:t>(2) Danışma ,</w:t>
      </w:r>
      <w:r w:rsidRPr="004017AF">
        <w:t xml:space="preserve"> denetim, ana ve yardımcı hizmet birimleri</w:t>
      </w:r>
      <w:r>
        <w:t xml:space="preserve"> ve şube müdürlükleri arasında bir kadronun veya personelin nakli Genel Müdür</w:t>
      </w:r>
      <w:r w:rsidRPr="000D3568">
        <w:t>ün</w:t>
      </w:r>
      <w:r w:rsidR="00172212">
        <w:t xml:space="preserve"> O</w:t>
      </w:r>
      <w:r>
        <w:t>nayı ile kesinleşir.</w:t>
      </w:r>
    </w:p>
    <w:p w:rsidR="00D4535F" w:rsidRDefault="00D4535F" w:rsidP="00D4535F">
      <w:pPr>
        <w:jc w:val="both"/>
      </w:pPr>
    </w:p>
    <w:p w:rsidR="000C3E05" w:rsidRDefault="000C3E05" w:rsidP="00D4535F">
      <w:pPr>
        <w:jc w:val="both"/>
      </w:pPr>
    </w:p>
    <w:p w:rsidR="006F567C" w:rsidRDefault="006F567C" w:rsidP="00B65964">
      <w:pPr>
        <w:ind w:firstLine="708"/>
        <w:jc w:val="center"/>
        <w:rPr>
          <w:b/>
        </w:rPr>
      </w:pPr>
    </w:p>
    <w:p w:rsidR="00FB6E8E" w:rsidRDefault="00FB6E8E" w:rsidP="00B65964">
      <w:pPr>
        <w:ind w:firstLine="708"/>
        <w:jc w:val="center"/>
        <w:rPr>
          <w:b/>
        </w:rPr>
      </w:pPr>
      <w:r w:rsidRPr="00866823">
        <w:rPr>
          <w:b/>
        </w:rPr>
        <w:t>DÖRDÜNCÜ BÖLÜM</w:t>
      </w:r>
    </w:p>
    <w:p w:rsidR="00FB6E8E" w:rsidRDefault="00CC631C" w:rsidP="00B65964">
      <w:pPr>
        <w:ind w:firstLine="708"/>
        <w:jc w:val="center"/>
        <w:rPr>
          <w:b/>
        </w:rPr>
      </w:pPr>
      <w:r>
        <w:rPr>
          <w:b/>
        </w:rPr>
        <w:t>Son H</w:t>
      </w:r>
      <w:r w:rsidR="0098005B">
        <w:rPr>
          <w:b/>
        </w:rPr>
        <w:t>ükümler</w:t>
      </w:r>
    </w:p>
    <w:p w:rsidR="00FB6E8E" w:rsidRDefault="00FB6E8E" w:rsidP="00FB6E8E">
      <w:pPr>
        <w:ind w:firstLine="708"/>
        <w:jc w:val="both"/>
        <w:rPr>
          <w:b/>
        </w:rPr>
      </w:pPr>
    </w:p>
    <w:p w:rsidR="00FB6E8E" w:rsidRPr="006B20EC" w:rsidRDefault="00A302CD" w:rsidP="00FB6E8E">
      <w:pPr>
        <w:ind w:firstLine="708"/>
        <w:jc w:val="both"/>
        <w:rPr>
          <w:b/>
        </w:rPr>
      </w:pPr>
      <w:r>
        <w:rPr>
          <w:b/>
        </w:rPr>
        <w:t>Mevzuat</w:t>
      </w:r>
      <w:r w:rsidR="00CC631C">
        <w:rPr>
          <w:b/>
        </w:rPr>
        <w:t xml:space="preserve"> </w:t>
      </w:r>
      <w:r w:rsidR="0095133F">
        <w:rPr>
          <w:b/>
        </w:rPr>
        <w:t>b</w:t>
      </w:r>
      <w:r w:rsidR="0098005B">
        <w:rPr>
          <w:b/>
        </w:rPr>
        <w:t xml:space="preserve">ütünlüğü </w:t>
      </w:r>
    </w:p>
    <w:p w:rsidR="00FB6E8E" w:rsidRDefault="0098005B" w:rsidP="00FB6E8E">
      <w:pPr>
        <w:ind w:firstLine="708"/>
        <w:jc w:val="both"/>
      </w:pPr>
      <w:r w:rsidRPr="00B65964">
        <w:rPr>
          <w:b/>
          <w:color w:val="000000"/>
        </w:rPr>
        <w:t>MADDE</w:t>
      </w:r>
      <w:r w:rsidR="00915CBE" w:rsidRPr="00B65964">
        <w:rPr>
          <w:b/>
          <w:color w:val="000000"/>
        </w:rPr>
        <w:t xml:space="preserve"> </w:t>
      </w:r>
      <w:r w:rsidR="00E8349C" w:rsidRPr="00B65964">
        <w:rPr>
          <w:b/>
          <w:color w:val="000000"/>
        </w:rPr>
        <w:t>37</w:t>
      </w:r>
      <w:r w:rsidR="00BF0B62">
        <w:rPr>
          <w:b/>
        </w:rPr>
        <w:t xml:space="preserve"> </w:t>
      </w:r>
      <w:r w:rsidR="008F4857" w:rsidRPr="008F4857">
        <w:t>–(1)</w:t>
      </w:r>
      <w:r w:rsidR="00FB6E8E">
        <w:rPr>
          <w:b/>
        </w:rPr>
        <w:t xml:space="preserve"> </w:t>
      </w:r>
      <w:r w:rsidR="00FB6E8E" w:rsidRPr="00866823">
        <w:t>İç Yönetmelikler</w:t>
      </w:r>
      <w:r w:rsidR="00FB6E8E">
        <w:t xml:space="preserve"> ve Yönergeler kaynağını bu </w:t>
      </w:r>
      <w:r w:rsidR="00A302CD">
        <w:t>Y</w:t>
      </w:r>
      <w:r w:rsidR="00FB6E8E">
        <w:t>önetmelikten alır ve hepsi bir arada bir bütünü oluştururlar.</w:t>
      </w:r>
    </w:p>
    <w:p w:rsidR="00FB6E8E" w:rsidRDefault="00FB6E8E" w:rsidP="00FB6E8E">
      <w:pPr>
        <w:ind w:firstLine="708"/>
        <w:jc w:val="both"/>
      </w:pPr>
    </w:p>
    <w:p w:rsidR="00FB6E8E" w:rsidRPr="006B20EC" w:rsidRDefault="00A302CD" w:rsidP="00FB6E8E">
      <w:pPr>
        <w:ind w:firstLine="708"/>
        <w:jc w:val="both"/>
        <w:rPr>
          <w:b/>
        </w:rPr>
      </w:pPr>
      <w:r>
        <w:rPr>
          <w:b/>
        </w:rPr>
        <w:t xml:space="preserve">Yürürlükten </w:t>
      </w:r>
      <w:r w:rsidR="001750C8">
        <w:rPr>
          <w:b/>
        </w:rPr>
        <w:t>k</w:t>
      </w:r>
      <w:r w:rsidR="00CC631C">
        <w:rPr>
          <w:b/>
        </w:rPr>
        <w:t xml:space="preserve">aldırılan </w:t>
      </w:r>
      <w:r>
        <w:rPr>
          <w:b/>
        </w:rPr>
        <w:t>mevzuat</w:t>
      </w:r>
    </w:p>
    <w:p w:rsidR="00FB6E8E" w:rsidRPr="001750C8" w:rsidRDefault="008F4857" w:rsidP="00FB6E8E">
      <w:pPr>
        <w:ind w:firstLine="708"/>
        <w:jc w:val="both"/>
        <w:rPr>
          <w:color w:val="000000"/>
        </w:rPr>
      </w:pPr>
      <w:r w:rsidRPr="001750C8">
        <w:rPr>
          <w:b/>
          <w:color w:val="000000"/>
        </w:rPr>
        <w:t>MADDE</w:t>
      </w:r>
      <w:r w:rsidR="00915CBE" w:rsidRPr="001750C8">
        <w:rPr>
          <w:b/>
          <w:color w:val="000000"/>
        </w:rPr>
        <w:t xml:space="preserve"> </w:t>
      </w:r>
      <w:r w:rsidR="00E8349C" w:rsidRPr="001750C8">
        <w:rPr>
          <w:b/>
          <w:color w:val="000000"/>
        </w:rPr>
        <w:t>38</w:t>
      </w:r>
      <w:r w:rsidR="00BF0B62" w:rsidRPr="001750C8">
        <w:rPr>
          <w:b/>
          <w:color w:val="000000"/>
        </w:rPr>
        <w:t xml:space="preserve"> </w:t>
      </w:r>
      <w:r w:rsidRPr="001750C8">
        <w:rPr>
          <w:b/>
          <w:color w:val="000000"/>
        </w:rPr>
        <w:t>–</w:t>
      </w:r>
      <w:r w:rsidR="00FB6E8E" w:rsidRPr="001750C8">
        <w:rPr>
          <w:b/>
          <w:color w:val="000000"/>
        </w:rPr>
        <w:t xml:space="preserve"> </w:t>
      </w:r>
      <w:r w:rsidRPr="001750C8">
        <w:rPr>
          <w:color w:val="000000"/>
        </w:rPr>
        <w:t>(1)</w:t>
      </w:r>
      <w:r w:rsidR="00FB6E8E" w:rsidRPr="001750C8">
        <w:rPr>
          <w:color w:val="000000"/>
        </w:rPr>
        <w:t xml:space="preserve"> Ankara Bü</w:t>
      </w:r>
      <w:r w:rsidR="00B65964">
        <w:rPr>
          <w:color w:val="000000"/>
        </w:rPr>
        <w:t>yükşehir Belediye Meclisinin 11/06/2008 gün ve 1530</w:t>
      </w:r>
      <w:r w:rsidR="00FB6E8E" w:rsidRPr="001750C8">
        <w:rPr>
          <w:color w:val="000000"/>
        </w:rPr>
        <w:t xml:space="preserve"> sa</w:t>
      </w:r>
      <w:r w:rsidR="00B65964">
        <w:rPr>
          <w:color w:val="000000"/>
        </w:rPr>
        <w:t>yılı onayı ile kabul edilen ve 05/08/2008 gün</w:t>
      </w:r>
      <w:r w:rsidR="0003062A">
        <w:rPr>
          <w:color w:val="000000"/>
        </w:rPr>
        <w:t>l</w:t>
      </w:r>
      <w:r w:rsidR="00B65964">
        <w:rPr>
          <w:color w:val="000000"/>
        </w:rPr>
        <w:t>ü mahalli Olay</w:t>
      </w:r>
      <w:r w:rsidR="0003062A">
        <w:rPr>
          <w:color w:val="000000"/>
        </w:rPr>
        <w:t xml:space="preserve"> G</w:t>
      </w:r>
      <w:r w:rsidR="00FB6E8E" w:rsidRPr="001750C8">
        <w:rPr>
          <w:color w:val="000000"/>
        </w:rPr>
        <w:t>azetesi</w:t>
      </w:r>
      <w:r w:rsidR="0003062A">
        <w:rPr>
          <w:color w:val="000000"/>
        </w:rPr>
        <w:t>nde yayım</w:t>
      </w:r>
      <w:r w:rsidR="00FB6E8E" w:rsidRPr="001750C8">
        <w:rPr>
          <w:color w:val="000000"/>
        </w:rPr>
        <w:t>lanan Kuruluş Görev ve Çalışma Esaslarına İlişkin Yönetmelik yürürlükten kaldırılmıştır.</w:t>
      </w:r>
    </w:p>
    <w:p w:rsidR="00FB6E8E" w:rsidRDefault="00FB6E8E" w:rsidP="00FB6E8E">
      <w:pPr>
        <w:ind w:firstLine="708"/>
        <w:jc w:val="both"/>
      </w:pPr>
    </w:p>
    <w:p w:rsidR="00FB6E8E" w:rsidRPr="00BF0B62" w:rsidRDefault="00CC631C" w:rsidP="00FB6E8E">
      <w:pPr>
        <w:ind w:firstLine="708"/>
        <w:jc w:val="both"/>
        <w:rPr>
          <w:b/>
        </w:rPr>
      </w:pPr>
      <w:r>
        <w:rPr>
          <w:b/>
        </w:rPr>
        <w:t>Y</w:t>
      </w:r>
      <w:r w:rsidR="0098005B" w:rsidRPr="00BF0B62">
        <w:rPr>
          <w:b/>
        </w:rPr>
        <w:t xml:space="preserve">ürürlük </w:t>
      </w:r>
      <w:r w:rsidR="001750C8">
        <w:rPr>
          <w:b/>
        </w:rPr>
        <w:t>t</w:t>
      </w:r>
      <w:r w:rsidR="0098005B" w:rsidRPr="00BF0B62">
        <w:rPr>
          <w:b/>
        </w:rPr>
        <w:t xml:space="preserve">arihi </w:t>
      </w:r>
    </w:p>
    <w:p w:rsidR="00FB6E8E" w:rsidRDefault="0098005B" w:rsidP="00FB6E8E">
      <w:pPr>
        <w:ind w:firstLine="708"/>
        <w:jc w:val="both"/>
      </w:pPr>
      <w:r w:rsidRPr="001750C8">
        <w:rPr>
          <w:b/>
          <w:color w:val="000000"/>
        </w:rPr>
        <w:t>MADDE</w:t>
      </w:r>
      <w:r w:rsidR="00813B7C" w:rsidRPr="001750C8">
        <w:rPr>
          <w:b/>
          <w:color w:val="000000"/>
        </w:rPr>
        <w:t xml:space="preserve"> </w:t>
      </w:r>
      <w:r w:rsidR="00E8349C" w:rsidRPr="001750C8">
        <w:rPr>
          <w:b/>
          <w:color w:val="000000"/>
        </w:rPr>
        <w:t>39</w:t>
      </w:r>
      <w:r w:rsidR="00BF0B62" w:rsidRPr="001750C8">
        <w:rPr>
          <w:b/>
          <w:color w:val="000000"/>
        </w:rPr>
        <w:t xml:space="preserve"> </w:t>
      </w:r>
      <w:r w:rsidR="008F4857" w:rsidRPr="001750C8">
        <w:rPr>
          <w:b/>
          <w:color w:val="000000"/>
        </w:rPr>
        <w:t>–</w:t>
      </w:r>
      <w:r w:rsidR="00FB6E8E">
        <w:rPr>
          <w:b/>
        </w:rPr>
        <w:t xml:space="preserve"> </w:t>
      </w:r>
      <w:r w:rsidR="008F4857" w:rsidRPr="008F4857">
        <w:t>(1)</w:t>
      </w:r>
      <w:r w:rsidR="006D484B">
        <w:t xml:space="preserve"> </w:t>
      </w:r>
      <w:r w:rsidR="00A302CD">
        <w:t>Bu Y</w:t>
      </w:r>
      <w:r w:rsidR="00FB6E8E">
        <w:t>önetmelik  yayımı tarihinde yürürlüğe girer.</w:t>
      </w:r>
    </w:p>
    <w:p w:rsidR="00F372FE" w:rsidRDefault="00F372FE" w:rsidP="00FB6E8E">
      <w:pPr>
        <w:ind w:firstLine="708"/>
        <w:jc w:val="both"/>
      </w:pPr>
    </w:p>
    <w:p w:rsidR="00FB6E8E" w:rsidRPr="00BF0B62" w:rsidRDefault="001750C8" w:rsidP="00FB6E8E">
      <w:pPr>
        <w:ind w:firstLine="708"/>
        <w:jc w:val="both"/>
        <w:rPr>
          <w:b/>
        </w:rPr>
      </w:pPr>
      <w:r>
        <w:rPr>
          <w:b/>
        </w:rPr>
        <w:t>Yürütme y</w:t>
      </w:r>
      <w:r w:rsidR="0098005B" w:rsidRPr="00BF0B62">
        <w:rPr>
          <w:b/>
        </w:rPr>
        <w:t xml:space="preserve">etkisi </w:t>
      </w:r>
    </w:p>
    <w:p w:rsidR="00FB6E8E" w:rsidRPr="007B5D42" w:rsidRDefault="0098005B" w:rsidP="00D82A2F">
      <w:pPr>
        <w:ind w:firstLine="708"/>
        <w:jc w:val="both"/>
      </w:pPr>
      <w:r w:rsidRPr="001750C8">
        <w:rPr>
          <w:b/>
          <w:color w:val="000000"/>
        </w:rPr>
        <w:t xml:space="preserve">MADDE </w:t>
      </w:r>
      <w:r w:rsidR="00E8349C" w:rsidRPr="001750C8">
        <w:rPr>
          <w:b/>
          <w:color w:val="000000"/>
        </w:rPr>
        <w:t>40</w:t>
      </w:r>
      <w:r w:rsidR="00FB6E8E" w:rsidRPr="001750C8">
        <w:rPr>
          <w:b/>
          <w:color w:val="000000"/>
        </w:rPr>
        <w:t xml:space="preserve"> </w:t>
      </w:r>
      <w:r w:rsidR="008F4857" w:rsidRPr="001750C8">
        <w:rPr>
          <w:b/>
          <w:color w:val="000000"/>
        </w:rPr>
        <w:t>–</w:t>
      </w:r>
      <w:r w:rsidR="00BF0B62" w:rsidRPr="001750C8">
        <w:rPr>
          <w:b/>
          <w:color w:val="000000"/>
        </w:rPr>
        <w:t xml:space="preserve"> </w:t>
      </w:r>
      <w:r w:rsidR="008F4857" w:rsidRPr="001750C8">
        <w:rPr>
          <w:color w:val="000000"/>
        </w:rPr>
        <w:t>(</w:t>
      </w:r>
      <w:r w:rsidR="008F4857" w:rsidRPr="008F4857">
        <w:t>1)</w:t>
      </w:r>
      <w:r w:rsidR="006D484B">
        <w:t xml:space="preserve"> </w:t>
      </w:r>
      <w:r w:rsidR="00FB6E8E">
        <w:t>Bu Yönetmelik hükümlerini EGO Genel Müdürü yürütür.</w:t>
      </w:r>
    </w:p>
    <w:p w:rsidR="008F66C3" w:rsidRDefault="008F66C3"/>
    <w:sectPr w:rsidR="008F66C3" w:rsidSect="00D82A2F">
      <w:footerReference w:type="even" r:id="rId9"/>
      <w:footerReference w:type="default" r:id="rId10"/>
      <w:pgSz w:w="11906" w:h="16838"/>
      <w:pgMar w:top="1078" w:right="1134" w:bottom="125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7C" w:rsidRDefault="0093267C">
      <w:r>
        <w:separator/>
      </w:r>
    </w:p>
  </w:endnote>
  <w:endnote w:type="continuationSeparator" w:id="0">
    <w:p w:rsidR="0093267C" w:rsidRDefault="009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C" w:rsidRDefault="0002577C" w:rsidP="00FB6E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577C" w:rsidRDefault="0002577C" w:rsidP="00FB6E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C" w:rsidRDefault="0002577C" w:rsidP="00FB6E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0753D">
      <w:rPr>
        <w:rStyle w:val="SayfaNumaras"/>
        <w:noProof/>
      </w:rPr>
      <w:t>2</w:t>
    </w:r>
    <w:r>
      <w:rPr>
        <w:rStyle w:val="SayfaNumaras"/>
      </w:rPr>
      <w:fldChar w:fldCharType="end"/>
    </w:r>
  </w:p>
  <w:p w:rsidR="0002577C" w:rsidRDefault="0002577C" w:rsidP="00FB6E8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7C" w:rsidRDefault="0093267C">
      <w:r>
        <w:separator/>
      </w:r>
    </w:p>
  </w:footnote>
  <w:footnote w:type="continuationSeparator" w:id="0">
    <w:p w:rsidR="0093267C" w:rsidRDefault="0093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bullet="t">
        <v:imagedata r:id="rId1" o:title=""/>
      </v:shape>
    </w:pict>
  </w:numPicBullet>
  <w:numPicBullet w:numPicBulletId="1">
    <w:pict>
      <v:shape id="_x0000_i1026" type="#_x0000_t75" style="width:24pt;height:15.75pt" o:bullet="t">
        <v:imagedata r:id="rId2" o:title=""/>
      </v:shape>
    </w:pict>
  </w:numPicBullet>
  <w:abstractNum w:abstractNumId="0">
    <w:nsid w:val="0CE858D4"/>
    <w:multiLevelType w:val="hybridMultilevel"/>
    <w:tmpl w:val="12A242E6"/>
    <w:lvl w:ilvl="0" w:tplc="42EA89C0">
      <w:start w:val="1"/>
      <w:numFmt w:val="lowerLetter"/>
      <w:lvlText w:val="(%1)"/>
      <w:lvlJc w:val="left"/>
      <w:pPr>
        <w:tabs>
          <w:tab w:val="num" w:pos="1080"/>
        </w:tabs>
        <w:ind w:left="1080" w:hanging="360"/>
      </w:pPr>
      <w:rPr>
        <w:rFonts w:hint="default"/>
        <w:sz w:val="24"/>
      </w:rPr>
    </w:lvl>
    <w:lvl w:ilvl="1" w:tplc="041F0019" w:tentative="1">
      <w:start w:val="1"/>
      <w:numFmt w:val="lowerLetter"/>
      <w:lvlText w:val="%2."/>
      <w:lvlJc w:val="left"/>
      <w:pPr>
        <w:tabs>
          <w:tab w:val="num" w:pos="1455"/>
        </w:tabs>
        <w:ind w:left="1455" w:hanging="360"/>
      </w:pPr>
    </w:lvl>
    <w:lvl w:ilvl="2" w:tplc="041F001B" w:tentative="1">
      <w:start w:val="1"/>
      <w:numFmt w:val="lowerRoman"/>
      <w:lvlText w:val="%3."/>
      <w:lvlJc w:val="right"/>
      <w:pPr>
        <w:tabs>
          <w:tab w:val="num" w:pos="2175"/>
        </w:tabs>
        <w:ind w:left="2175" w:hanging="180"/>
      </w:pPr>
    </w:lvl>
    <w:lvl w:ilvl="3" w:tplc="041F000F" w:tentative="1">
      <w:start w:val="1"/>
      <w:numFmt w:val="decimal"/>
      <w:lvlText w:val="%4."/>
      <w:lvlJc w:val="left"/>
      <w:pPr>
        <w:tabs>
          <w:tab w:val="num" w:pos="2895"/>
        </w:tabs>
        <w:ind w:left="2895" w:hanging="360"/>
      </w:pPr>
    </w:lvl>
    <w:lvl w:ilvl="4" w:tplc="041F0019" w:tentative="1">
      <w:start w:val="1"/>
      <w:numFmt w:val="lowerLetter"/>
      <w:lvlText w:val="%5."/>
      <w:lvlJc w:val="left"/>
      <w:pPr>
        <w:tabs>
          <w:tab w:val="num" w:pos="3615"/>
        </w:tabs>
        <w:ind w:left="3615" w:hanging="360"/>
      </w:pPr>
    </w:lvl>
    <w:lvl w:ilvl="5" w:tplc="041F001B" w:tentative="1">
      <w:start w:val="1"/>
      <w:numFmt w:val="lowerRoman"/>
      <w:lvlText w:val="%6."/>
      <w:lvlJc w:val="right"/>
      <w:pPr>
        <w:tabs>
          <w:tab w:val="num" w:pos="4335"/>
        </w:tabs>
        <w:ind w:left="4335" w:hanging="180"/>
      </w:pPr>
    </w:lvl>
    <w:lvl w:ilvl="6" w:tplc="041F000F" w:tentative="1">
      <w:start w:val="1"/>
      <w:numFmt w:val="decimal"/>
      <w:lvlText w:val="%7."/>
      <w:lvlJc w:val="left"/>
      <w:pPr>
        <w:tabs>
          <w:tab w:val="num" w:pos="5055"/>
        </w:tabs>
        <w:ind w:left="5055" w:hanging="360"/>
      </w:pPr>
    </w:lvl>
    <w:lvl w:ilvl="7" w:tplc="041F0019" w:tentative="1">
      <w:start w:val="1"/>
      <w:numFmt w:val="lowerLetter"/>
      <w:lvlText w:val="%8."/>
      <w:lvlJc w:val="left"/>
      <w:pPr>
        <w:tabs>
          <w:tab w:val="num" w:pos="5775"/>
        </w:tabs>
        <w:ind w:left="5775" w:hanging="360"/>
      </w:pPr>
    </w:lvl>
    <w:lvl w:ilvl="8" w:tplc="041F001B" w:tentative="1">
      <w:start w:val="1"/>
      <w:numFmt w:val="lowerRoman"/>
      <w:lvlText w:val="%9."/>
      <w:lvlJc w:val="right"/>
      <w:pPr>
        <w:tabs>
          <w:tab w:val="num" w:pos="6495"/>
        </w:tabs>
        <w:ind w:left="6495" w:hanging="180"/>
      </w:pPr>
    </w:lvl>
  </w:abstractNum>
  <w:abstractNum w:abstractNumId="1">
    <w:nsid w:val="174D21E9"/>
    <w:multiLevelType w:val="multilevel"/>
    <w:tmpl w:val="2954FB1C"/>
    <w:lvl w:ilvl="0">
      <w:start w:val="1"/>
      <w:numFmt w:val="lowerLetter"/>
      <w:lvlText w:val="(%1)"/>
      <w:lvlJc w:val="left"/>
      <w:pPr>
        <w:tabs>
          <w:tab w:val="num" w:pos="1065"/>
        </w:tabs>
        <w:ind w:left="1065" w:hanging="360"/>
      </w:pPr>
      <w:rPr>
        <w:rFonts w:hint="default"/>
        <w:sz w:val="24"/>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1D075DFA"/>
    <w:multiLevelType w:val="hybridMultilevel"/>
    <w:tmpl w:val="B8CC0DF0"/>
    <w:lvl w:ilvl="0" w:tplc="B08EE7CA">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nsid w:val="1DCB368F"/>
    <w:multiLevelType w:val="hybridMultilevel"/>
    <w:tmpl w:val="A502D582"/>
    <w:lvl w:ilvl="0" w:tplc="702E1814">
      <w:start w:val="1"/>
      <w:numFmt w:val="lowerLetter"/>
      <w:lvlText w:val="(%1)"/>
      <w:lvlJc w:val="left"/>
      <w:pPr>
        <w:tabs>
          <w:tab w:val="num" w:pos="1080"/>
        </w:tabs>
        <w:ind w:left="1080" w:hanging="360"/>
      </w:pPr>
      <w:rPr>
        <w:rFonts w:ascii="Times New Roman" w:eastAsia="Times New Roman" w:hAnsi="Times New Roman" w:cs="Times New Roman"/>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2B5B0C71"/>
    <w:multiLevelType w:val="hybridMultilevel"/>
    <w:tmpl w:val="EED2B72A"/>
    <w:lvl w:ilvl="0" w:tplc="E49232A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31EC71EC"/>
    <w:multiLevelType w:val="multilevel"/>
    <w:tmpl w:val="A502D58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2077932"/>
    <w:multiLevelType w:val="multilevel"/>
    <w:tmpl w:val="A502D58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5E606F7"/>
    <w:multiLevelType w:val="multilevel"/>
    <w:tmpl w:val="A502D58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6686E5E"/>
    <w:multiLevelType w:val="multilevel"/>
    <w:tmpl w:val="A502D58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8D87D7E"/>
    <w:multiLevelType w:val="multilevel"/>
    <w:tmpl w:val="2954FB1C"/>
    <w:lvl w:ilvl="0">
      <w:start w:val="1"/>
      <w:numFmt w:val="lowerLetter"/>
      <w:lvlText w:val="(%1)"/>
      <w:lvlJc w:val="left"/>
      <w:pPr>
        <w:tabs>
          <w:tab w:val="num" w:pos="1065"/>
        </w:tabs>
        <w:ind w:left="1065" w:hanging="360"/>
      </w:pPr>
      <w:rPr>
        <w:rFonts w:hint="default"/>
        <w:sz w:val="24"/>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489C4201"/>
    <w:multiLevelType w:val="multilevel"/>
    <w:tmpl w:val="A502D58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4C5D5E0E"/>
    <w:multiLevelType w:val="hybridMultilevel"/>
    <w:tmpl w:val="58087BB8"/>
    <w:lvl w:ilvl="0" w:tplc="D52ECF3C">
      <w:start w:val="1"/>
      <w:numFmt w:val="decimal"/>
      <w:lvlText w:val="%1-"/>
      <w:lvlJc w:val="left"/>
      <w:pPr>
        <w:ind w:left="1668" w:hanging="960"/>
      </w:pPr>
      <w:rPr>
        <w:rFonts w:ascii="Times New Roman" w:eastAsia="Times New Roman"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525E22B8"/>
    <w:multiLevelType w:val="multilevel"/>
    <w:tmpl w:val="12A242E6"/>
    <w:lvl w:ilvl="0">
      <w:start w:val="1"/>
      <w:numFmt w:val="lowerLetter"/>
      <w:lvlText w:val="(%1)"/>
      <w:lvlJc w:val="left"/>
      <w:pPr>
        <w:tabs>
          <w:tab w:val="num" w:pos="1080"/>
        </w:tabs>
        <w:ind w:left="1080" w:hanging="360"/>
      </w:pPr>
      <w:rPr>
        <w:rFonts w:hint="default"/>
        <w:sz w:val="24"/>
      </w:r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2895"/>
        </w:tabs>
        <w:ind w:left="2895" w:hanging="360"/>
      </w:p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13">
    <w:nsid w:val="57B929C1"/>
    <w:multiLevelType w:val="hybridMultilevel"/>
    <w:tmpl w:val="E1226636"/>
    <w:lvl w:ilvl="0" w:tplc="F144741C">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94C0F93"/>
    <w:multiLevelType w:val="hybridMultilevel"/>
    <w:tmpl w:val="2954FB1C"/>
    <w:lvl w:ilvl="0" w:tplc="42EA89C0">
      <w:start w:val="1"/>
      <w:numFmt w:val="lowerLetter"/>
      <w:lvlText w:val="(%1)"/>
      <w:lvlJc w:val="left"/>
      <w:pPr>
        <w:tabs>
          <w:tab w:val="num" w:pos="1065"/>
        </w:tabs>
        <w:ind w:left="1065" w:hanging="360"/>
      </w:pPr>
      <w:rPr>
        <w:rFonts w:hint="default"/>
        <w:sz w:val="24"/>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nsid w:val="5FBC729B"/>
    <w:multiLevelType w:val="multilevel"/>
    <w:tmpl w:val="A502D58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7376502"/>
    <w:multiLevelType w:val="hybridMultilevel"/>
    <w:tmpl w:val="B2B2E5EA"/>
    <w:lvl w:ilvl="0" w:tplc="DCD20344">
      <w:start w:val="2"/>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nsid w:val="6A8F3FE7"/>
    <w:multiLevelType w:val="multilevel"/>
    <w:tmpl w:val="2954FB1C"/>
    <w:lvl w:ilvl="0">
      <w:start w:val="1"/>
      <w:numFmt w:val="lowerLetter"/>
      <w:lvlText w:val="(%1)"/>
      <w:lvlJc w:val="left"/>
      <w:pPr>
        <w:tabs>
          <w:tab w:val="num" w:pos="1065"/>
        </w:tabs>
        <w:ind w:left="1065" w:hanging="360"/>
      </w:pPr>
      <w:rPr>
        <w:rFonts w:hint="default"/>
        <w:sz w:val="24"/>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8">
    <w:nsid w:val="6C252901"/>
    <w:multiLevelType w:val="multilevel"/>
    <w:tmpl w:val="A502D58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71D256D2"/>
    <w:multiLevelType w:val="hybridMultilevel"/>
    <w:tmpl w:val="8E5ABEC2"/>
    <w:lvl w:ilvl="0" w:tplc="576659A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3"/>
  </w:num>
  <w:num w:numId="4">
    <w:abstractNumId w:val="2"/>
  </w:num>
  <w:num w:numId="5">
    <w:abstractNumId w:val="4"/>
  </w:num>
  <w:num w:numId="6">
    <w:abstractNumId w:val="14"/>
  </w:num>
  <w:num w:numId="7">
    <w:abstractNumId w:val="9"/>
  </w:num>
  <w:num w:numId="8">
    <w:abstractNumId w:val="8"/>
  </w:num>
  <w:num w:numId="9">
    <w:abstractNumId w:val="15"/>
  </w:num>
  <w:num w:numId="10">
    <w:abstractNumId w:val="17"/>
  </w:num>
  <w:num w:numId="11">
    <w:abstractNumId w:val="1"/>
  </w:num>
  <w:num w:numId="12">
    <w:abstractNumId w:val="0"/>
  </w:num>
  <w:num w:numId="13">
    <w:abstractNumId w:val="12"/>
  </w:num>
  <w:num w:numId="14">
    <w:abstractNumId w:val="19"/>
  </w:num>
  <w:num w:numId="15">
    <w:abstractNumId w:val="6"/>
  </w:num>
  <w:num w:numId="16">
    <w:abstractNumId w:val="7"/>
  </w:num>
  <w:num w:numId="17">
    <w:abstractNumId w:val="18"/>
  </w:num>
  <w:num w:numId="18">
    <w:abstractNumId w:val="1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24"/>
    <w:rsid w:val="00002D68"/>
    <w:rsid w:val="00005131"/>
    <w:rsid w:val="00006EFF"/>
    <w:rsid w:val="0001333C"/>
    <w:rsid w:val="000153A0"/>
    <w:rsid w:val="00020699"/>
    <w:rsid w:val="0002223A"/>
    <w:rsid w:val="00022563"/>
    <w:rsid w:val="0002413B"/>
    <w:rsid w:val="0002577C"/>
    <w:rsid w:val="00026023"/>
    <w:rsid w:val="0003062A"/>
    <w:rsid w:val="00032023"/>
    <w:rsid w:val="0003579B"/>
    <w:rsid w:val="00043C8B"/>
    <w:rsid w:val="000551D4"/>
    <w:rsid w:val="000647BF"/>
    <w:rsid w:val="00066F15"/>
    <w:rsid w:val="000709E9"/>
    <w:rsid w:val="0007269F"/>
    <w:rsid w:val="00076667"/>
    <w:rsid w:val="00080148"/>
    <w:rsid w:val="000865BD"/>
    <w:rsid w:val="00086699"/>
    <w:rsid w:val="0008778E"/>
    <w:rsid w:val="0009254E"/>
    <w:rsid w:val="000937E5"/>
    <w:rsid w:val="000A33E1"/>
    <w:rsid w:val="000A4C69"/>
    <w:rsid w:val="000B4806"/>
    <w:rsid w:val="000B4848"/>
    <w:rsid w:val="000C21AE"/>
    <w:rsid w:val="000C2641"/>
    <w:rsid w:val="000C3673"/>
    <w:rsid w:val="000C3E05"/>
    <w:rsid w:val="000C77F8"/>
    <w:rsid w:val="000D1EC9"/>
    <w:rsid w:val="000D3568"/>
    <w:rsid w:val="000D4042"/>
    <w:rsid w:val="000D56E0"/>
    <w:rsid w:val="000D6048"/>
    <w:rsid w:val="000E7010"/>
    <w:rsid w:val="000E76EB"/>
    <w:rsid w:val="000F03D4"/>
    <w:rsid w:val="00100ACE"/>
    <w:rsid w:val="00105E6F"/>
    <w:rsid w:val="00110DA9"/>
    <w:rsid w:val="0011119A"/>
    <w:rsid w:val="00111EF4"/>
    <w:rsid w:val="001253F9"/>
    <w:rsid w:val="00133BE2"/>
    <w:rsid w:val="00134021"/>
    <w:rsid w:val="0013485E"/>
    <w:rsid w:val="00136836"/>
    <w:rsid w:val="001413F8"/>
    <w:rsid w:val="001520AA"/>
    <w:rsid w:val="001541CB"/>
    <w:rsid w:val="00157734"/>
    <w:rsid w:val="00166A42"/>
    <w:rsid w:val="001712B2"/>
    <w:rsid w:val="00172212"/>
    <w:rsid w:val="00172F7A"/>
    <w:rsid w:val="001743CD"/>
    <w:rsid w:val="001750C8"/>
    <w:rsid w:val="00182FA8"/>
    <w:rsid w:val="00185415"/>
    <w:rsid w:val="001958CE"/>
    <w:rsid w:val="0019690A"/>
    <w:rsid w:val="00197621"/>
    <w:rsid w:val="001A105A"/>
    <w:rsid w:val="001A26AB"/>
    <w:rsid w:val="001A631F"/>
    <w:rsid w:val="001A77D1"/>
    <w:rsid w:val="001B13A3"/>
    <w:rsid w:val="001B3A1B"/>
    <w:rsid w:val="001B4716"/>
    <w:rsid w:val="001B5592"/>
    <w:rsid w:val="001C4493"/>
    <w:rsid w:val="001C5730"/>
    <w:rsid w:val="001D1377"/>
    <w:rsid w:val="001D22DC"/>
    <w:rsid w:val="001D39B4"/>
    <w:rsid w:val="001D564E"/>
    <w:rsid w:val="001D7BCB"/>
    <w:rsid w:val="001E14ED"/>
    <w:rsid w:val="001E49BF"/>
    <w:rsid w:val="001E7B15"/>
    <w:rsid w:val="001F206A"/>
    <w:rsid w:val="001F4185"/>
    <w:rsid w:val="002007B2"/>
    <w:rsid w:val="00201721"/>
    <w:rsid w:val="00206592"/>
    <w:rsid w:val="00212A03"/>
    <w:rsid w:val="002136E6"/>
    <w:rsid w:val="0023320E"/>
    <w:rsid w:val="00247AA9"/>
    <w:rsid w:val="0026316A"/>
    <w:rsid w:val="002636EE"/>
    <w:rsid w:val="002662D5"/>
    <w:rsid w:val="00271B25"/>
    <w:rsid w:val="00280D10"/>
    <w:rsid w:val="002831BC"/>
    <w:rsid w:val="002838A4"/>
    <w:rsid w:val="00283922"/>
    <w:rsid w:val="00290A26"/>
    <w:rsid w:val="002A04DA"/>
    <w:rsid w:val="002A494F"/>
    <w:rsid w:val="002C29F9"/>
    <w:rsid w:val="002C3816"/>
    <w:rsid w:val="002C4277"/>
    <w:rsid w:val="002C4689"/>
    <w:rsid w:val="002E21E5"/>
    <w:rsid w:val="002E28E4"/>
    <w:rsid w:val="002F1A01"/>
    <w:rsid w:val="002F21CC"/>
    <w:rsid w:val="002F2C8F"/>
    <w:rsid w:val="002F3456"/>
    <w:rsid w:val="002F3517"/>
    <w:rsid w:val="002F65BD"/>
    <w:rsid w:val="00321613"/>
    <w:rsid w:val="00323136"/>
    <w:rsid w:val="00327C75"/>
    <w:rsid w:val="0033445F"/>
    <w:rsid w:val="00340BFF"/>
    <w:rsid w:val="00342185"/>
    <w:rsid w:val="00342297"/>
    <w:rsid w:val="003472D8"/>
    <w:rsid w:val="00347D81"/>
    <w:rsid w:val="00351B5C"/>
    <w:rsid w:val="0035704C"/>
    <w:rsid w:val="00357449"/>
    <w:rsid w:val="0036622B"/>
    <w:rsid w:val="0037670D"/>
    <w:rsid w:val="003934E5"/>
    <w:rsid w:val="00397FF7"/>
    <w:rsid w:val="003A0E75"/>
    <w:rsid w:val="003A12A0"/>
    <w:rsid w:val="003B0120"/>
    <w:rsid w:val="003B1923"/>
    <w:rsid w:val="003C182F"/>
    <w:rsid w:val="003C6283"/>
    <w:rsid w:val="003D44F2"/>
    <w:rsid w:val="003D7E7F"/>
    <w:rsid w:val="003E0FD1"/>
    <w:rsid w:val="003E2BA7"/>
    <w:rsid w:val="003E5392"/>
    <w:rsid w:val="003E7753"/>
    <w:rsid w:val="003F5187"/>
    <w:rsid w:val="003F5247"/>
    <w:rsid w:val="003F6EAE"/>
    <w:rsid w:val="0040163D"/>
    <w:rsid w:val="004017AF"/>
    <w:rsid w:val="0040454B"/>
    <w:rsid w:val="00407E1C"/>
    <w:rsid w:val="00412D89"/>
    <w:rsid w:val="00413F2B"/>
    <w:rsid w:val="00414A3C"/>
    <w:rsid w:val="00414EA9"/>
    <w:rsid w:val="0041508A"/>
    <w:rsid w:val="00437CEB"/>
    <w:rsid w:val="00443E17"/>
    <w:rsid w:val="00453352"/>
    <w:rsid w:val="00453773"/>
    <w:rsid w:val="00454FA1"/>
    <w:rsid w:val="00462367"/>
    <w:rsid w:val="00465F50"/>
    <w:rsid w:val="004772F6"/>
    <w:rsid w:val="0048446F"/>
    <w:rsid w:val="00484FB0"/>
    <w:rsid w:val="00486E67"/>
    <w:rsid w:val="0049490D"/>
    <w:rsid w:val="004A1F67"/>
    <w:rsid w:val="004A3622"/>
    <w:rsid w:val="004A4749"/>
    <w:rsid w:val="004A640F"/>
    <w:rsid w:val="004B0351"/>
    <w:rsid w:val="004B5CF5"/>
    <w:rsid w:val="004C7B57"/>
    <w:rsid w:val="004D3BC4"/>
    <w:rsid w:val="004D590A"/>
    <w:rsid w:val="004D5A3B"/>
    <w:rsid w:val="004E67BD"/>
    <w:rsid w:val="004F2335"/>
    <w:rsid w:val="004F2ECF"/>
    <w:rsid w:val="004F3A41"/>
    <w:rsid w:val="0051674D"/>
    <w:rsid w:val="005324AB"/>
    <w:rsid w:val="00533134"/>
    <w:rsid w:val="0054284E"/>
    <w:rsid w:val="00542D4B"/>
    <w:rsid w:val="005519F9"/>
    <w:rsid w:val="0056205C"/>
    <w:rsid w:val="0056612B"/>
    <w:rsid w:val="00571522"/>
    <w:rsid w:val="005720B6"/>
    <w:rsid w:val="00576D4C"/>
    <w:rsid w:val="005808F4"/>
    <w:rsid w:val="00581E20"/>
    <w:rsid w:val="00584751"/>
    <w:rsid w:val="00586C26"/>
    <w:rsid w:val="00590C0F"/>
    <w:rsid w:val="005931A9"/>
    <w:rsid w:val="005A6DF5"/>
    <w:rsid w:val="005B4C89"/>
    <w:rsid w:val="005B617F"/>
    <w:rsid w:val="005C42C1"/>
    <w:rsid w:val="005D3D83"/>
    <w:rsid w:val="005D6274"/>
    <w:rsid w:val="005E6261"/>
    <w:rsid w:val="005F30C2"/>
    <w:rsid w:val="005F5836"/>
    <w:rsid w:val="00602BA1"/>
    <w:rsid w:val="00614A34"/>
    <w:rsid w:val="00622917"/>
    <w:rsid w:val="00622DB0"/>
    <w:rsid w:val="00624776"/>
    <w:rsid w:val="00627783"/>
    <w:rsid w:val="00632218"/>
    <w:rsid w:val="00644D80"/>
    <w:rsid w:val="00650099"/>
    <w:rsid w:val="006567FB"/>
    <w:rsid w:val="0066374F"/>
    <w:rsid w:val="00667BF3"/>
    <w:rsid w:val="00670962"/>
    <w:rsid w:val="00672EEB"/>
    <w:rsid w:val="0067689C"/>
    <w:rsid w:val="00684788"/>
    <w:rsid w:val="00684CD2"/>
    <w:rsid w:val="0068765F"/>
    <w:rsid w:val="006922C0"/>
    <w:rsid w:val="00692676"/>
    <w:rsid w:val="00693848"/>
    <w:rsid w:val="0069406C"/>
    <w:rsid w:val="006A1060"/>
    <w:rsid w:val="006A23C5"/>
    <w:rsid w:val="006A3D12"/>
    <w:rsid w:val="006A6029"/>
    <w:rsid w:val="006B0099"/>
    <w:rsid w:val="006B20EC"/>
    <w:rsid w:val="006B3B57"/>
    <w:rsid w:val="006B499B"/>
    <w:rsid w:val="006B49FC"/>
    <w:rsid w:val="006B6DF8"/>
    <w:rsid w:val="006C3394"/>
    <w:rsid w:val="006C42E2"/>
    <w:rsid w:val="006D3BF1"/>
    <w:rsid w:val="006D484B"/>
    <w:rsid w:val="006D6595"/>
    <w:rsid w:val="006F32C2"/>
    <w:rsid w:val="006F567C"/>
    <w:rsid w:val="0070179B"/>
    <w:rsid w:val="00712A65"/>
    <w:rsid w:val="00724B24"/>
    <w:rsid w:val="00727459"/>
    <w:rsid w:val="0073246D"/>
    <w:rsid w:val="00732A80"/>
    <w:rsid w:val="007367DE"/>
    <w:rsid w:val="007379BA"/>
    <w:rsid w:val="00742BF2"/>
    <w:rsid w:val="007434C4"/>
    <w:rsid w:val="00743AFB"/>
    <w:rsid w:val="007449BF"/>
    <w:rsid w:val="00752117"/>
    <w:rsid w:val="0075439A"/>
    <w:rsid w:val="00757104"/>
    <w:rsid w:val="00760640"/>
    <w:rsid w:val="00763D21"/>
    <w:rsid w:val="007641BB"/>
    <w:rsid w:val="00766DE3"/>
    <w:rsid w:val="007709B9"/>
    <w:rsid w:val="00780AC4"/>
    <w:rsid w:val="0078138A"/>
    <w:rsid w:val="00782516"/>
    <w:rsid w:val="00783456"/>
    <w:rsid w:val="007866D4"/>
    <w:rsid w:val="007A5FD6"/>
    <w:rsid w:val="007A73E1"/>
    <w:rsid w:val="007B2401"/>
    <w:rsid w:val="007D2BBB"/>
    <w:rsid w:val="007D56B7"/>
    <w:rsid w:val="007D7894"/>
    <w:rsid w:val="007E10C0"/>
    <w:rsid w:val="007E40E9"/>
    <w:rsid w:val="007E485A"/>
    <w:rsid w:val="007F24E9"/>
    <w:rsid w:val="007F4106"/>
    <w:rsid w:val="007F7444"/>
    <w:rsid w:val="00805E02"/>
    <w:rsid w:val="00813B7C"/>
    <w:rsid w:val="00815975"/>
    <w:rsid w:val="00842BAC"/>
    <w:rsid w:val="008448A0"/>
    <w:rsid w:val="00847966"/>
    <w:rsid w:val="008606C1"/>
    <w:rsid w:val="00864CD8"/>
    <w:rsid w:val="00871E06"/>
    <w:rsid w:val="00872EE5"/>
    <w:rsid w:val="00873DA3"/>
    <w:rsid w:val="00887FF3"/>
    <w:rsid w:val="008939F2"/>
    <w:rsid w:val="008941F9"/>
    <w:rsid w:val="00897B48"/>
    <w:rsid w:val="008B1A5E"/>
    <w:rsid w:val="008B5A21"/>
    <w:rsid w:val="008B7743"/>
    <w:rsid w:val="008C2703"/>
    <w:rsid w:val="008C2B00"/>
    <w:rsid w:val="008C3B22"/>
    <w:rsid w:val="008C745D"/>
    <w:rsid w:val="008D387F"/>
    <w:rsid w:val="008D6CDA"/>
    <w:rsid w:val="008E1B72"/>
    <w:rsid w:val="008F2F70"/>
    <w:rsid w:val="008F4857"/>
    <w:rsid w:val="008F4B60"/>
    <w:rsid w:val="008F66C3"/>
    <w:rsid w:val="00900CA9"/>
    <w:rsid w:val="0090753D"/>
    <w:rsid w:val="00915CBE"/>
    <w:rsid w:val="009164C4"/>
    <w:rsid w:val="00917162"/>
    <w:rsid w:val="00925796"/>
    <w:rsid w:val="009315EB"/>
    <w:rsid w:val="0093267C"/>
    <w:rsid w:val="00943F95"/>
    <w:rsid w:val="00945894"/>
    <w:rsid w:val="0094796C"/>
    <w:rsid w:val="0095133F"/>
    <w:rsid w:val="00953120"/>
    <w:rsid w:val="00976F59"/>
    <w:rsid w:val="0098005B"/>
    <w:rsid w:val="00980256"/>
    <w:rsid w:val="0098467D"/>
    <w:rsid w:val="00984C6F"/>
    <w:rsid w:val="00987055"/>
    <w:rsid w:val="0098724F"/>
    <w:rsid w:val="00987FAC"/>
    <w:rsid w:val="00990177"/>
    <w:rsid w:val="009A285C"/>
    <w:rsid w:val="009A46D6"/>
    <w:rsid w:val="009A5D07"/>
    <w:rsid w:val="009C16B3"/>
    <w:rsid w:val="009C1EAB"/>
    <w:rsid w:val="009C342F"/>
    <w:rsid w:val="009C658D"/>
    <w:rsid w:val="009D2B5A"/>
    <w:rsid w:val="009D791C"/>
    <w:rsid w:val="009E123C"/>
    <w:rsid w:val="009E24ED"/>
    <w:rsid w:val="009E2DA8"/>
    <w:rsid w:val="009E7ADA"/>
    <w:rsid w:val="009F1C22"/>
    <w:rsid w:val="009F3065"/>
    <w:rsid w:val="009F79DD"/>
    <w:rsid w:val="00A01436"/>
    <w:rsid w:val="00A01F99"/>
    <w:rsid w:val="00A033F2"/>
    <w:rsid w:val="00A06968"/>
    <w:rsid w:val="00A21E98"/>
    <w:rsid w:val="00A302CD"/>
    <w:rsid w:val="00A366BA"/>
    <w:rsid w:val="00A37DDC"/>
    <w:rsid w:val="00A46A0A"/>
    <w:rsid w:val="00A5411F"/>
    <w:rsid w:val="00A618D0"/>
    <w:rsid w:val="00A620B8"/>
    <w:rsid w:val="00A62613"/>
    <w:rsid w:val="00A62908"/>
    <w:rsid w:val="00A65BEB"/>
    <w:rsid w:val="00A65EE6"/>
    <w:rsid w:val="00A759C5"/>
    <w:rsid w:val="00A82BCE"/>
    <w:rsid w:val="00A84B1B"/>
    <w:rsid w:val="00A93222"/>
    <w:rsid w:val="00A950A7"/>
    <w:rsid w:val="00A96DC6"/>
    <w:rsid w:val="00AA1788"/>
    <w:rsid w:val="00AA495A"/>
    <w:rsid w:val="00AB1FAC"/>
    <w:rsid w:val="00AB5AB5"/>
    <w:rsid w:val="00AB629C"/>
    <w:rsid w:val="00AC1B1F"/>
    <w:rsid w:val="00AC48D0"/>
    <w:rsid w:val="00AD68EC"/>
    <w:rsid w:val="00AE15DA"/>
    <w:rsid w:val="00AE3D4C"/>
    <w:rsid w:val="00AE5710"/>
    <w:rsid w:val="00AE7A16"/>
    <w:rsid w:val="00AF153F"/>
    <w:rsid w:val="00AF5909"/>
    <w:rsid w:val="00AF7C8E"/>
    <w:rsid w:val="00B02EE9"/>
    <w:rsid w:val="00B10628"/>
    <w:rsid w:val="00B16DAA"/>
    <w:rsid w:val="00B17266"/>
    <w:rsid w:val="00B20F0C"/>
    <w:rsid w:val="00B2288F"/>
    <w:rsid w:val="00B31A7D"/>
    <w:rsid w:val="00B413C9"/>
    <w:rsid w:val="00B47448"/>
    <w:rsid w:val="00B47815"/>
    <w:rsid w:val="00B510E6"/>
    <w:rsid w:val="00B61B91"/>
    <w:rsid w:val="00B65964"/>
    <w:rsid w:val="00B65D23"/>
    <w:rsid w:val="00B70455"/>
    <w:rsid w:val="00B7187C"/>
    <w:rsid w:val="00B75A41"/>
    <w:rsid w:val="00B9232D"/>
    <w:rsid w:val="00B9246B"/>
    <w:rsid w:val="00B9248C"/>
    <w:rsid w:val="00B95DDF"/>
    <w:rsid w:val="00B9628D"/>
    <w:rsid w:val="00BB339B"/>
    <w:rsid w:val="00BB4211"/>
    <w:rsid w:val="00BB63F0"/>
    <w:rsid w:val="00BD109A"/>
    <w:rsid w:val="00BD1E25"/>
    <w:rsid w:val="00BD2098"/>
    <w:rsid w:val="00BD2DE3"/>
    <w:rsid w:val="00BD4E05"/>
    <w:rsid w:val="00BE2915"/>
    <w:rsid w:val="00BE3FC0"/>
    <w:rsid w:val="00BF0B62"/>
    <w:rsid w:val="00C00A6C"/>
    <w:rsid w:val="00C02BD8"/>
    <w:rsid w:val="00C03C46"/>
    <w:rsid w:val="00C1301B"/>
    <w:rsid w:val="00C141AD"/>
    <w:rsid w:val="00C148A2"/>
    <w:rsid w:val="00C17196"/>
    <w:rsid w:val="00C2538B"/>
    <w:rsid w:val="00C25C7E"/>
    <w:rsid w:val="00C3056A"/>
    <w:rsid w:val="00C31B42"/>
    <w:rsid w:val="00C44F83"/>
    <w:rsid w:val="00C570E8"/>
    <w:rsid w:val="00C62297"/>
    <w:rsid w:val="00C663F7"/>
    <w:rsid w:val="00C674B2"/>
    <w:rsid w:val="00C7407C"/>
    <w:rsid w:val="00C75967"/>
    <w:rsid w:val="00C76110"/>
    <w:rsid w:val="00C816AD"/>
    <w:rsid w:val="00C82729"/>
    <w:rsid w:val="00C85EF4"/>
    <w:rsid w:val="00C9745A"/>
    <w:rsid w:val="00CA4216"/>
    <w:rsid w:val="00CA4A7C"/>
    <w:rsid w:val="00CB0460"/>
    <w:rsid w:val="00CB258A"/>
    <w:rsid w:val="00CC09EB"/>
    <w:rsid w:val="00CC0DEE"/>
    <w:rsid w:val="00CC2B45"/>
    <w:rsid w:val="00CC4439"/>
    <w:rsid w:val="00CC631C"/>
    <w:rsid w:val="00CC6768"/>
    <w:rsid w:val="00CE0CA8"/>
    <w:rsid w:val="00CE0D62"/>
    <w:rsid w:val="00CE35E5"/>
    <w:rsid w:val="00CE5E1D"/>
    <w:rsid w:val="00CE6DCF"/>
    <w:rsid w:val="00CE7F71"/>
    <w:rsid w:val="00D16E96"/>
    <w:rsid w:val="00D20153"/>
    <w:rsid w:val="00D22F0C"/>
    <w:rsid w:val="00D33A17"/>
    <w:rsid w:val="00D3403C"/>
    <w:rsid w:val="00D36B91"/>
    <w:rsid w:val="00D415E1"/>
    <w:rsid w:val="00D42A4D"/>
    <w:rsid w:val="00D4535F"/>
    <w:rsid w:val="00D50CA4"/>
    <w:rsid w:val="00D51BC2"/>
    <w:rsid w:val="00D520EA"/>
    <w:rsid w:val="00D54188"/>
    <w:rsid w:val="00D62A5B"/>
    <w:rsid w:val="00D80464"/>
    <w:rsid w:val="00D82A2F"/>
    <w:rsid w:val="00D91BA1"/>
    <w:rsid w:val="00D922AA"/>
    <w:rsid w:val="00D93D52"/>
    <w:rsid w:val="00D96909"/>
    <w:rsid w:val="00DA0094"/>
    <w:rsid w:val="00DA1D88"/>
    <w:rsid w:val="00DA2ACD"/>
    <w:rsid w:val="00DB08A2"/>
    <w:rsid w:val="00DB0B39"/>
    <w:rsid w:val="00DB0E52"/>
    <w:rsid w:val="00DB2785"/>
    <w:rsid w:val="00DC5087"/>
    <w:rsid w:val="00DC6D84"/>
    <w:rsid w:val="00DD1663"/>
    <w:rsid w:val="00DD189C"/>
    <w:rsid w:val="00DD2936"/>
    <w:rsid w:val="00DD447B"/>
    <w:rsid w:val="00DE0DFC"/>
    <w:rsid w:val="00DE35F5"/>
    <w:rsid w:val="00DE3698"/>
    <w:rsid w:val="00DE3EFD"/>
    <w:rsid w:val="00DE5AF8"/>
    <w:rsid w:val="00DE7E46"/>
    <w:rsid w:val="00DF1175"/>
    <w:rsid w:val="00DF4A13"/>
    <w:rsid w:val="00DF4C2C"/>
    <w:rsid w:val="00DF5C3E"/>
    <w:rsid w:val="00DF629A"/>
    <w:rsid w:val="00DF707E"/>
    <w:rsid w:val="00E00A13"/>
    <w:rsid w:val="00E0470F"/>
    <w:rsid w:val="00E050DA"/>
    <w:rsid w:val="00E11F10"/>
    <w:rsid w:val="00E13864"/>
    <w:rsid w:val="00E14118"/>
    <w:rsid w:val="00E143D3"/>
    <w:rsid w:val="00E165A1"/>
    <w:rsid w:val="00E205DA"/>
    <w:rsid w:val="00E27FB8"/>
    <w:rsid w:val="00E31584"/>
    <w:rsid w:val="00E32306"/>
    <w:rsid w:val="00E32EC3"/>
    <w:rsid w:val="00E404E4"/>
    <w:rsid w:val="00E42AE0"/>
    <w:rsid w:val="00E433BE"/>
    <w:rsid w:val="00E46A83"/>
    <w:rsid w:val="00E52CFB"/>
    <w:rsid w:val="00E60F60"/>
    <w:rsid w:val="00E61715"/>
    <w:rsid w:val="00E668D6"/>
    <w:rsid w:val="00E80CE7"/>
    <w:rsid w:val="00E8349C"/>
    <w:rsid w:val="00E91E81"/>
    <w:rsid w:val="00E95CF2"/>
    <w:rsid w:val="00EA0367"/>
    <w:rsid w:val="00EA4E62"/>
    <w:rsid w:val="00EA5B75"/>
    <w:rsid w:val="00EB36DF"/>
    <w:rsid w:val="00EB4C3A"/>
    <w:rsid w:val="00EB7C0C"/>
    <w:rsid w:val="00EC7220"/>
    <w:rsid w:val="00ED4993"/>
    <w:rsid w:val="00EE1E77"/>
    <w:rsid w:val="00EE36BD"/>
    <w:rsid w:val="00F0397A"/>
    <w:rsid w:val="00F05B7A"/>
    <w:rsid w:val="00F11999"/>
    <w:rsid w:val="00F17568"/>
    <w:rsid w:val="00F21E93"/>
    <w:rsid w:val="00F24F92"/>
    <w:rsid w:val="00F372FE"/>
    <w:rsid w:val="00F52E50"/>
    <w:rsid w:val="00F56056"/>
    <w:rsid w:val="00F563F9"/>
    <w:rsid w:val="00F62751"/>
    <w:rsid w:val="00F65FEA"/>
    <w:rsid w:val="00F66567"/>
    <w:rsid w:val="00F67BE0"/>
    <w:rsid w:val="00F70F37"/>
    <w:rsid w:val="00F7166C"/>
    <w:rsid w:val="00F80D73"/>
    <w:rsid w:val="00F8266A"/>
    <w:rsid w:val="00F9635F"/>
    <w:rsid w:val="00FA2843"/>
    <w:rsid w:val="00FA3CE8"/>
    <w:rsid w:val="00FB37A4"/>
    <w:rsid w:val="00FB6E8E"/>
    <w:rsid w:val="00FC2835"/>
    <w:rsid w:val="00FC35BB"/>
    <w:rsid w:val="00FC3E0B"/>
    <w:rsid w:val="00FD2F09"/>
    <w:rsid w:val="00FD35AC"/>
    <w:rsid w:val="00FD55FB"/>
    <w:rsid w:val="00FD6D39"/>
    <w:rsid w:val="00FD6F8C"/>
    <w:rsid w:val="00FD7F12"/>
    <w:rsid w:val="00FE3240"/>
    <w:rsid w:val="00FE5E89"/>
    <w:rsid w:val="00FF2CB4"/>
    <w:rsid w:val="00FF550F"/>
    <w:rsid w:val="00FF660E"/>
    <w:rsid w:val="00FF7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E8E"/>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rsid w:val="00FB6E8E"/>
    <w:pPr>
      <w:tabs>
        <w:tab w:val="center" w:pos="4536"/>
        <w:tab w:val="right" w:pos="9072"/>
      </w:tabs>
    </w:pPr>
  </w:style>
  <w:style w:type="character" w:styleId="SayfaNumaras">
    <w:name w:val="page number"/>
    <w:basedOn w:val="VarsaylanParagrafYazTipi"/>
    <w:rsid w:val="00FB6E8E"/>
  </w:style>
  <w:style w:type="paragraph" w:styleId="GvdeMetni">
    <w:name w:val="Body Text"/>
    <w:basedOn w:val="Normal"/>
    <w:rsid w:val="00FF550F"/>
    <w:pPr>
      <w:spacing w:before="120" w:after="120"/>
      <w:ind w:firstLine="709"/>
      <w:jc w:val="both"/>
    </w:pPr>
    <w:rPr>
      <w:szCs w:val="20"/>
    </w:rPr>
  </w:style>
  <w:style w:type="paragraph" w:styleId="BalonMetni">
    <w:name w:val="Balloon Text"/>
    <w:basedOn w:val="Normal"/>
    <w:semiHidden/>
    <w:rsid w:val="00AF7C8E"/>
    <w:rPr>
      <w:rFonts w:ascii="Tahoma" w:hAnsi="Tahoma" w:cs="Tahoma"/>
      <w:sz w:val="16"/>
      <w:szCs w:val="16"/>
    </w:rPr>
  </w:style>
  <w:style w:type="paragraph" w:styleId="ListeParagraf">
    <w:name w:val="List Paragraph"/>
    <w:basedOn w:val="Normal"/>
    <w:uiPriority w:val="34"/>
    <w:qFormat/>
    <w:rsid w:val="00FD7F12"/>
    <w:pPr>
      <w:ind w:left="720"/>
      <w:contextualSpacing/>
    </w:pPr>
  </w:style>
  <w:style w:type="paragraph" w:customStyle="1" w:styleId="Default">
    <w:name w:val="Default"/>
    <w:rsid w:val="001B13A3"/>
    <w:pPr>
      <w:autoSpaceDE w:val="0"/>
      <w:autoSpaceDN w:val="0"/>
      <w:adjustRightInd w:val="0"/>
    </w:pPr>
    <w:rPr>
      <w:color w:val="000000"/>
      <w:sz w:val="24"/>
      <w:szCs w:val="24"/>
    </w:rPr>
  </w:style>
  <w:style w:type="paragraph" w:styleId="stbilgi">
    <w:name w:val="header"/>
    <w:basedOn w:val="Normal"/>
    <w:link w:val="stbilgiChar"/>
    <w:uiPriority w:val="99"/>
    <w:semiHidden/>
    <w:unhideWhenUsed/>
    <w:rsid w:val="008C745D"/>
    <w:pPr>
      <w:tabs>
        <w:tab w:val="center" w:pos="4536"/>
        <w:tab w:val="right" w:pos="9072"/>
      </w:tabs>
    </w:pPr>
  </w:style>
  <w:style w:type="character" w:customStyle="1" w:styleId="stbilgiChar">
    <w:name w:val="Üstbilgi Char"/>
    <w:basedOn w:val="VarsaylanParagrafYazTipi"/>
    <w:link w:val="stbilgi"/>
    <w:uiPriority w:val="99"/>
    <w:semiHidden/>
    <w:rsid w:val="008C74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E8E"/>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rsid w:val="00FB6E8E"/>
    <w:pPr>
      <w:tabs>
        <w:tab w:val="center" w:pos="4536"/>
        <w:tab w:val="right" w:pos="9072"/>
      </w:tabs>
    </w:pPr>
  </w:style>
  <w:style w:type="character" w:styleId="SayfaNumaras">
    <w:name w:val="page number"/>
    <w:basedOn w:val="VarsaylanParagrafYazTipi"/>
    <w:rsid w:val="00FB6E8E"/>
  </w:style>
  <w:style w:type="paragraph" w:styleId="GvdeMetni">
    <w:name w:val="Body Text"/>
    <w:basedOn w:val="Normal"/>
    <w:rsid w:val="00FF550F"/>
    <w:pPr>
      <w:spacing w:before="120" w:after="120"/>
      <w:ind w:firstLine="709"/>
      <w:jc w:val="both"/>
    </w:pPr>
    <w:rPr>
      <w:szCs w:val="20"/>
    </w:rPr>
  </w:style>
  <w:style w:type="paragraph" w:styleId="BalonMetni">
    <w:name w:val="Balloon Text"/>
    <w:basedOn w:val="Normal"/>
    <w:semiHidden/>
    <w:rsid w:val="00AF7C8E"/>
    <w:rPr>
      <w:rFonts w:ascii="Tahoma" w:hAnsi="Tahoma" w:cs="Tahoma"/>
      <w:sz w:val="16"/>
      <w:szCs w:val="16"/>
    </w:rPr>
  </w:style>
  <w:style w:type="paragraph" w:styleId="ListeParagraf">
    <w:name w:val="List Paragraph"/>
    <w:basedOn w:val="Normal"/>
    <w:uiPriority w:val="34"/>
    <w:qFormat/>
    <w:rsid w:val="00FD7F12"/>
    <w:pPr>
      <w:ind w:left="720"/>
      <w:contextualSpacing/>
    </w:pPr>
  </w:style>
  <w:style w:type="paragraph" w:customStyle="1" w:styleId="Default">
    <w:name w:val="Default"/>
    <w:rsid w:val="001B13A3"/>
    <w:pPr>
      <w:autoSpaceDE w:val="0"/>
      <w:autoSpaceDN w:val="0"/>
      <w:adjustRightInd w:val="0"/>
    </w:pPr>
    <w:rPr>
      <w:color w:val="000000"/>
      <w:sz w:val="24"/>
      <w:szCs w:val="24"/>
    </w:rPr>
  </w:style>
  <w:style w:type="paragraph" w:styleId="stbilgi">
    <w:name w:val="header"/>
    <w:basedOn w:val="Normal"/>
    <w:link w:val="stbilgiChar"/>
    <w:uiPriority w:val="99"/>
    <w:semiHidden/>
    <w:unhideWhenUsed/>
    <w:rsid w:val="008C745D"/>
    <w:pPr>
      <w:tabs>
        <w:tab w:val="center" w:pos="4536"/>
        <w:tab w:val="right" w:pos="9072"/>
      </w:tabs>
    </w:pPr>
  </w:style>
  <w:style w:type="character" w:customStyle="1" w:styleId="stbilgiChar">
    <w:name w:val="Üstbilgi Char"/>
    <w:basedOn w:val="VarsaylanParagrafYazTipi"/>
    <w:link w:val="stbilgi"/>
    <w:uiPriority w:val="99"/>
    <w:semiHidden/>
    <w:rsid w:val="008C74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607">
      <w:bodyDiv w:val="1"/>
      <w:marLeft w:val="0"/>
      <w:marRight w:val="0"/>
      <w:marTop w:val="0"/>
      <w:marBottom w:val="0"/>
      <w:divBdr>
        <w:top w:val="none" w:sz="0" w:space="0" w:color="auto"/>
        <w:left w:val="none" w:sz="0" w:space="0" w:color="auto"/>
        <w:bottom w:val="none" w:sz="0" w:space="0" w:color="auto"/>
        <w:right w:val="none" w:sz="0" w:space="0" w:color="auto"/>
      </w:divBdr>
    </w:div>
    <w:div w:id="823013071">
      <w:bodyDiv w:val="1"/>
      <w:marLeft w:val="0"/>
      <w:marRight w:val="0"/>
      <w:marTop w:val="0"/>
      <w:marBottom w:val="0"/>
      <w:divBdr>
        <w:top w:val="none" w:sz="0" w:space="0" w:color="auto"/>
        <w:left w:val="none" w:sz="0" w:space="0" w:color="auto"/>
        <w:bottom w:val="none" w:sz="0" w:space="0" w:color="auto"/>
        <w:right w:val="none" w:sz="0" w:space="0" w:color="auto"/>
      </w:divBdr>
    </w:div>
    <w:div w:id="1165364221">
      <w:bodyDiv w:val="1"/>
      <w:marLeft w:val="0"/>
      <w:marRight w:val="0"/>
      <w:marTop w:val="0"/>
      <w:marBottom w:val="0"/>
      <w:divBdr>
        <w:top w:val="none" w:sz="0" w:space="0" w:color="auto"/>
        <w:left w:val="none" w:sz="0" w:space="0" w:color="auto"/>
        <w:bottom w:val="none" w:sz="0" w:space="0" w:color="auto"/>
        <w:right w:val="none" w:sz="0" w:space="0" w:color="auto"/>
      </w:divBdr>
    </w:div>
    <w:div w:id="1259750845">
      <w:bodyDiv w:val="1"/>
      <w:marLeft w:val="0"/>
      <w:marRight w:val="0"/>
      <w:marTop w:val="0"/>
      <w:marBottom w:val="0"/>
      <w:divBdr>
        <w:top w:val="none" w:sz="0" w:space="0" w:color="auto"/>
        <w:left w:val="none" w:sz="0" w:space="0" w:color="auto"/>
        <w:bottom w:val="none" w:sz="0" w:space="0" w:color="auto"/>
        <w:right w:val="none" w:sz="0" w:space="0" w:color="auto"/>
      </w:divBdr>
    </w:div>
    <w:div w:id="19685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E474-DCCD-42D7-819C-1576AB5C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4733</Words>
  <Characters>26982</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31652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Tayyar Işık</cp:lastModifiedBy>
  <cp:revision>2</cp:revision>
  <cp:lastPrinted>2013-06-28T13:08:00Z</cp:lastPrinted>
  <dcterms:created xsi:type="dcterms:W3CDTF">2013-09-13T11:17:00Z</dcterms:created>
  <dcterms:modified xsi:type="dcterms:W3CDTF">2013-09-13T11:17:00Z</dcterms:modified>
</cp:coreProperties>
</file>